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DE663" w14:textId="77777777" w:rsidR="00272887" w:rsidRPr="00272887" w:rsidRDefault="00272887" w:rsidP="00272887">
      <w:r w:rsidRPr="00272887">
        <w:fldChar w:fldCharType="begin"/>
      </w:r>
      <w:r w:rsidRPr="00272887">
        <w:instrText>HYPERLINK "https://pon20142020.indire.it/scuola_accesso/index.php?action=scuola_accesso&amp;new_window=1&amp;codice_meccanografico=TAIC84100P&amp;progetti=0&amp;jjlettura=" \l "fse0"</w:instrText>
      </w:r>
      <w:r w:rsidRPr="00272887">
        <w:fldChar w:fldCharType="separate"/>
      </w:r>
      <w:r w:rsidRPr="00272887">
        <w:rPr>
          <w:rStyle w:val="Collegamentoipertestuale"/>
        </w:rPr>
        <w:t>10.2.2A-FSEPON-PU-2024-79 - RAFFORZIAMO LE NOSTRE COMPETENZE</w:t>
      </w:r>
      <w:r w:rsidRPr="00272887">
        <w:fldChar w:fldCharType="end"/>
      </w:r>
      <w:r w:rsidRPr="00272887">
        <w:t> - 2023</w:t>
      </w:r>
      <w:r w:rsidRPr="00272887">
        <w:br/>
      </w:r>
      <w:r w:rsidRPr="00272887">
        <w:rPr>
          <w:b/>
          <w:bCs/>
        </w:rPr>
        <w:t xml:space="preserve">Nota 134894 del 21/11/2023 </w:t>
      </w:r>
      <w:proofErr w:type="gramStart"/>
      <w:r w:rsidRPr="00272887">
        <w:rPr>
          <w:b/>
          <w:bCs/>
        </w:rPr>
        <w:t>( DM</w:t>
      </w:r>
      <w:proofErr w:type="gramEnd"/>
      <w:r w:rsidRPr="00272887">
        <w:rPr>
          <w:b/>
          <w:bCs/>
        </w:rPr>
        <w:t xml:space="preserve"> 176 del 30/08/2023) - Agenda Sud</w:t>
      </w:r>
    </w:p>
    <w:p w14:paraId="5F8C4E96" w14:textId="77777777" w:rsidR="00272887" w:rsidRPr="00272887" w:rsidRDefault="00272887" w:rsidP="00272887">
      <w:r w:rsidRPr="00272887">
        <w:t> </w:t>
      </w:r>
    </w:p>
    <w:p w14:paraId="24AFBC9E" w14:textId="77777777" w:rsidR="00272887" w:rsidRPr="00272887" w:rsidRDefault="00272887" w:rsidP="00272887">
      <w:hyperlink r:id="rId4" w:anchor="fse1" w:history="1">
        <w:r w:rsidRPr="00272887">
          <w:rPr>
            <w:rStyle w:val="Collegamentoipertestuale"/>
          </w:rPr>
          <w:t>10.1.1A-FSEPON-PU-2022-317 - INSIEME IN MOVIMENTO 2</w:t>
        </w:r>
      </w:hyperlink>
      <w:r w:rsidRPr="00272887">
        <w:t> - 2022</w:t>
      </w:r>
      <w:r w:rsidRPr="00272887">
        <w:br/>
      </w:r>
      <w:r w:rsidRPr="00272887">
        <w:rPr>
          <w:b/>
          <w:bCs/>
        </w:rPr>
        <w:t>33956 del 18/05/2022 - FSE- Socialità, apprendimenti, accoglienza</w:t>
      </w:r>
    </w:p>
    <w:p w14:paraId="04E3B100" w14:textId="77777777" w:rsidR="00272887" w:rsidRPr="00272887" w:rsidRDefault="00272887" w:rsidP="00272887">
      <w:r w:rsidRPr="00272887">
        <w:t> </w:t>
      </w:r>
    </w:p>
    <w:p w14:paraId="2E09F7EF" w14:textId="77777777" w:rsidR="00272887" w:rsidRPr="00272887" w:rsidRDefault="00272887" w:rsidP="00272887">
      <w:hyperlink r:id="rId5" w:anchor="fse2" w:history="1">
        <w:r w:rsidRPr="00272887">
          <w:rPr>
            <w:rStyle w:val="Collegamentoipertestuale"/>
          </w:rPr>
          <w:t>10.2.2A-FSEPON-PU-2022-379 - INSIEME IN GIOCO 2</w:t>
        </w:r>
      </w:hyperlink>
      <w:r w:rsidRPr="00272887">
        <w:t> - 2022</w:t>
      </w:r>
      <w:r w:rsidRPr="00272887">
        <w:br/>
      </w:r>
      <w:r w:rsidRPr="00272887">
        <w:rPr>
          <w:b/>
          <w:bCs/>
        </w:rPr>
        <w:t>33956 del 18/05/2022 - FSE- Socialità, apprendimenti, accoglienza</w:t>
      </w:r>
    </w:p>
    <w:p w14:paraId="4F7968BC" w14:textId="77777777" w:rsidR="00272887" w:rsidRPr="00272887" w:rsidRDefault="00272887" w:rsidP="00272887">
      <w:r w:rsidRPr="00272887">
        <w:t> </w:t>
      </w:r>
    </w:p>
    <w:p w14:paraId="7FB3D720" w14:textId="77777777" w:rsidR="00272887" w:rsidRPr="00272887" w:rsidRDefault="00272887" w:rsidP="00272887">
      <w:hyperlink r:id="rId6" w:anchor="fse3" w:history="1">
        <w:r w:rsidRPr="00272887">
          <w:rPr>
            <w:rStyle w:val="Collegamentoipertestuale"/>
          </w:rPr>
          <w:t>10.1.1A-FSEPON-PU-2021-251 - INSIEME IN MOVIMENTO</w:t>
        </w:r>
      </w:hyperlink>
      <w:r w:rsidRPr="00272887">
        <w:t> - 2021</w:t>
      </w:r>
      <w:r w:rsidRPr="00272887">
        <w:br/>
      </w:r>
      <w:r w:rsidRPr="00272887">
        <w:rPr>
          <w:b/>
          <w:bCs/>
        </w:rPr>
        <w:t>0009707 del 27/04/2021 - FSE e FDR - Apprendimento e socialità</w:t>
      </w:r>
    </w:p>
    <w:p w14:paraId="3150D6DE" w14:textId="77777777" w:rsidR="00272887" w:rsidRPr="00272887" w:rsidRDefault="00272887" w:rsidP="00272887">
      <w:r w:rsidRPr="00272887">
        <w:t> </w:t>
      </w:r>
    </w:p>
    <w:p w14:paraId="054FE063" w14:textId="77777777" w:rsidR="00272887" w:rsidRPr="00272887" w:rsidRDefault="00272887" w:rsidP="00272887">
      <w:hyperlink r:id="rId7" w:anchor="fse4" w:history="1">
        <w:r w:rsidRPr="00272887">
          <w:rPr>
            <w:rStyle w:val="Collegamentoipertestuale"/>
          </w:rPr>
          <w:t>10.2.2A-FSEPON-PU-2021-273 - INSIEME IN GIOCO</w:t>
        </w:r>
      </w:hyperlink>
      <w:r w:rsidRPr="00272887">
        <w:t> - 2021</w:t>
      </w:r>
      <w:r w:rsidRPr="00272887">
        <w:br/>
      </w:r>
      <w:r w:rsidRPr="00272887">
        <w:rPr>
          <w:b/>
          <w:bCs/>
        </w:rPr>
        <w:t>0009707 del 27/04/2021 - FSE e FDR - Apprendimento e socialità</w:t>
      </w:r>
    </w:p>
    <w:p w14:paraId="645FF25B" w14:textId="77777777" w:rsidR="00272887" w:rsidRDefault="00272887" w:rsidP="00272887">
      <w:r w:rsidRPr="00272887">
        <w:t> </w:t>
      </w:r>
    </w:p>
    <w:p w14:paraId="30D0E43A" w14:textId="6E1D43E6" w:rsidR="00272887" w:rsidRDefault="00272887" w:rsidP="00272887">
      <w:r>
        <w:t>PON FESR</w:t>
      </w:r>
    </w:p>
    <w:p w14:paraId="428F454A" w14:textId="77777777" w:rsidR="00272887" w:rsidRPr="00272887" w:rsidRDefault="00272887" w:rsidP="00272887">
      <w:hyperlink r:id="rId8" w:anchor="fesr0" w:history="1">
        <w:r w:rsidRPr="00272887">
          <w:rPr>
            <w:rStyle w:val="Collegamentoipertestuale"/>
          </w:rPr>
          <w:t>13.1.5A-FESRPON-PU-2022-130 - Ambienti didattici innovativi per le scuole dell’infanzia </w:t>
        </w:r>
      </w:hyperlink>
      <w:r w:rsidRPr="00272887">
        <w:t>- 2022</w:t>
      </w:r>
      <w:r w:rsidRPr="00272887">
        <w:br/>
      </w:r>
      <w:r w:rsidRPr="00272887">
        <w:rPr>
          <w:b/>
          <w:bCs/>
        </w:rPr>
        <w:t>38007 del 27/05/2022 - FESR REACT EU - Ambienti didattici innovativi per la scuola dell'infanzia</w:t>
      </w:r>
    </w:p>
    <w:p w14:paraId="0D61FCA1" w14:textId="77777777" w:rsidR="00272887" w:rsidRPr="00272887" w:rsidRDefault="00272887" w:rsidP="00272887">
      <w:r w:rsidRPr="00272887">
        <w:t> </w:t>
      </w:r>
    </w:p>
    <w:p w14:paraId="032570AD" w14:textId="77777777" w:rsidR="00272887" w:rsidRPr="00272887" w:rsidRDefault="00272887" w:rsidP="00272887">
      <w:hyperlink r:id="rId9" w:anchor="fesr1" w:history="1">
        <w:r w:rsidRPr="00272887">
          <w:rPr>
            <w:rStyle w:val="Collegamentoipertestuale"/>
          </w:rPr>
          <w:t>13.1.1A-FESRPON-PU-2021-342 - Cablaggio strutturato e sicuro all’interno degli edifici scolastici </w:t>
        </w:r>
      </w:hyperlink>
      <w:r w:rsidRPr="00272887">
        <w:t>- 2021</w:t>
      </w:r>
      <w:r w:rsidRPr="00272887">
        <w:br/>
      </w:r>
      <w:r w:rsidRPr="00272887">
        <w:rPr>
          <w:b/>
          <w:bCs/>
        </w:rPr>
        <w:t>20480 del 20/07/2021 - FESR REACT EU - Realizzazione di reti locali, cablate e wireless, nelle scuole</w:t>
      </w:r>
    </w:p>
    <w:p w14:paraId="4E605B90" w14:textId="77777777" w:rsidR="00272887" w:rsidRPr="00272887" w:rsidRDefault="00272887" w:rsidP="00272887">
      <w:r w:rsidRPr="00272887">
        <w:t> </w:t>
      </w:r>
    </w:p>
    <w:p w14:paraId="61A57E6D" w14:textId="77777777" w:rsidR="00272887" w:rsidRPr="00272887" w:rsidRDefault="00272887" w:rsidP="00272887">
      <w:hyperlink r:id="rId10" w:anchor="fesr2" w:history="1">
        <w:r w:rsidRPr="00272887">
          <w:rPr>
            <w:rStyle w:val="Collegamentoipertestuale"/>
          </w:rPr>
          <w:t>13.1.2A-FESRPON-PU-2021-211 - Dotazione di attrezzature per la trasformazione digitale della didattica e dell’organizzazione scolastica </w:t>
        </w:r>
      </w:hyperlink>
      <w:r w:rsidRPr="00272887">
        <w:t>- 2021</w:t>
      </w:r>
      <w:r w:rsidRPr="00272887">
        <w:br/>
      </w:r>
      <w:r w:rsidRPr="00272887">
        <w:rPr>
          <w:b/>
          <w:bCs/>
        </w:rPr>
        <w:t>28966 del 06/09/2021 - FESR REACT EU - Digital board: trasformazione digitale nella didattica e nell'organizzazione</w:t>
      </w:r>
    </w:p>
    <w:p w14:paraId="24F007A5" w14:textId="77777777" w:rsidR="00272887" w:rsidRPr="00272887" w:rsidRDefault="00272887" w:rsidP="00272887">
      <w:r w:rsidRPr="00272887">
        <w:t> </w:t>
      </w:r>
    </w:p>
    <w:p w14:paraId="27621BEF" w14:textId="77777777" w:rsidR="00272887" w:rsidRPr="00272887" w:rsidRDefault="00272887" w:rsidP="00272887">
      <w:hyperlink r:id="rId11" w:anchor="fesr3" w:history="1">
        <w:r w:rsidRPr="00272887">
          <w:rPr>
            <w:rStyle w:val="Collegamentoipertestuale"/>
          </w:rPr>
          <w:t xml:space="preserve">13.1.3A-FESRPON-PU-2022-152 - </w:t>
        </w:r>
        <w:proofErr w:type="spellStart"/>
        <w:r w:rsidRPr="00272887">
          <w:rPr>
            <w:rStyle w:val="Collegamentoipertestuale"/>
          </w:rPr>
          <w:t>Edugreen</w:t>
        </w:r>
        <w:proofErr w:type="spellEnd"/>
        <w:r w:rsidRPr="00272887">
          <w:rPr>
            <w:rStyle w:val="Collegamentoipertestuale"/>
          </w:rPr>
          <w:t>: laboratori di sostenibilità per il primo ciclo </w:t>
        </w:r>
      </w:hyperlink>
      <w:r w:rsidRPr="00272887">
        <w:t>- 2021</w:t>
      </w:r>
      <w:r w:rsidRPr="00272887">
        <w:br/>
      </w:r>
      <w:r w:rsidRPr="00272887">
        <w:rPr>
          <w:b/>
          <w:bCs/>
        </w:rPr>
        <w:t xml:space="preserve">50636 del 27/12/2021 - FESR REACT EU - Realizzazione di ambienti e laboratori per </w:t>
      </w:r>
      <w:proofErr w:type="spellStart"/>
      <w:proofErr w:type="gramStart"/>
      <w:r w:rsidRPr="00272887">
        <w:rPr>
          <w:b/>
          <w:bCs/>
        </w:rPr>
        <w:t>l educazione</w:t>
      </w:r>
      <w:proofErr w:type="spellEnd"/>
      <w:proofErr w:type="gramEnd"/>
      <w:r w:rsidRPr="00272887">
        <w:rPr>
          <w:b/>
          <w:bCs/>
        </w:rPr>
        <w:t xml:space="preserve"> e la formazione alla transizione ecologica</w:t>
      </w:r>
    </w:p>
    <w:p w14:paraId="04A82DE1" w14:textId="77777777" w:rsidR="00272887" w:rsidRPr="00272887" w:rsidRDefault="00272887" w:rsidP="00272887">
      <w:r w:rsidRPr="00272887">
        <w:t> </w:t>
      </w:r>
    </w:p>
    <w:p w14:paraId="44D5CF9B" w14:textId="77777777" w:rsidR="00272887" w:rsidRPr="00272887" w:rsidRDefault="00272887" w:rsidP="00272887">
      <w:r w:rsidRPr="00272887">
        <w:t> </w:t>
      </w:r>
    </w:p>
    <w:p w14:paraId="2AC9981B" w14:textId="77777777" w:rsidR="00272887" w:rsidRPr="00272887" w:rsidRDefault="00272887" w:rsidP="00272887">
      <w:r w:rsidRPr="00272887">
        <w:t> </w:t>
      </w:r>
    </w:p>
    <w:p w14:paraId="110776E2" w14:textId="77777777" w:rsidR="00272887" w:rsidRPr="00272887" w:rsidRDefault="00272887" w:rsidP="00272887"/>
    <w:p w14:paraId="790312C8" w14:textId="77777777" w:rsidR="00842C52" w:rsidRDefault="00842C52"/>
    <w:sectPr w:rsidR="00842C5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7"/>
    <w:rsid w:val="00272887"/>
    <w:rsid w:val="004F15CF"/>
    <w:rsid w:val="00546EA4"/>
    <w:rsid w:val="00842C52"/>
    <w:rsid w:val="00AB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B9F24"/>
  <w15:chartTrackingRefBased/>
  <w15:docId w15:val="{4A940EB7-FD32-4FA5-A92C-AE34A7FE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2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2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2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2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2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2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2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2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2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2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2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2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2887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2887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28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28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28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28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2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2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2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2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2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28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28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2887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2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2887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2887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7288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2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11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5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10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4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Relationship Id="rId9" Type="http://schemas.openxmlformats.org/officeDocument/2006/relationships/hyperlink" Target="https://pon20142020.indire.it/scuola_accesso/index.php?action=scuola_accesso&amp;new_window=1&amp;codice_meccanografico=TAIC84100P&amp;progetti=0&amp;jjlettura=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2026-06-30T08:32:00Z</dcterms:created>
  <dcterms:modified xsi:type="dcterms:W3CDTF">2026-06-30T08:34:00Z</dcterms:modified>
</cp:coreProperties>
</file>