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A27503" w14:textId="77777777" w:rsidR="00715365" w:rsidRDefault="00AE067B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noProof/>
          <w:color w:val="FFCC99"/>
          <w:sz w:val="32"/>
          <w:szCs w:val="32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pict w14:anchorId="5210768D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-28.95pt;margin-top:-4.9pt;width:541.55pt;height:217pt;z-index:25165516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" filled="f" strokecolor="#1d0b6b" strokeweight="3pt">
            <v:stroke linestyle="thinThin"/>
            <v:textbox style="mso-next-textbox:#Text Box 2">
              <w:txbxContent>
                <w:p w14:paraId="7334FCE9" w14:textId="77777777" w:rsidR="00324225" w:rsidRDefault="00324225" w:rsidP="006A42CA">
                  <w:pPr>
                    <w:jc w:val="center"/>
                    <w:rPr>
                      <w:noProof/>
                      <w:color w:val="1D0B6B"/>
                    </w:rPr>
                  </w:pPr>
                </w:p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5CA0D10B">
          <v:shape id="_x0000_s1033" type="#_x0000_t202" style="position:absolute;margin-left:433.8pt;margin-top:6.6pt;width:76.95pt;height:67.2pt;z-index:251665408" filled="f" stroked="f">
            <v:textbox>
              <w:txbxContent>
                <w:p w14:paraId="30084838" w14:textId="77777777" w:rsidR="00324225" w:rsidRDefault="00AE067B">
                  <w:r>
                    <w:pict w14:anchorId="50D1B812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55.8pt;height:42.6pt">
                        <v:imagedata r:id="rId8" o:title="poc_1"/>
                      </v:shape>
                    </w:pict>
                  </w:r>
                </w:p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20807A53">
          <v:shape id="_x0000_s1030" type="#_x0000_t202" style="position:absolute;margin-left:302.95pt;margin-top:16.6pt;width:128.35pt;height:33.5pt;z-index:251662336" filled="f" stroked="f">
            <v:textbox style="mso-next-textbox:#_x0000_s1030">
              <w:txbxContent>
                <w:p w14:paraId="2368D91A" w14:textId="77777777" w:rsidR="00324225" w:rsidRPr="00496609" w:rsidRDefault="00324225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</w:pPr>
                  <w:r w:rsidRPr="00496609">
                    <w:rPr>
                      <w:rFonts w:ascii="Times New Roman" w:hAnsi="Times New Roman" w:cs="Times New Roman"/>
                      <w:b/>
                      <w:sz w:val="14"/>
                      <w:szCs w:val="14"/>
                    </w:rPr>
                    <w:t>Unione Europea</w:t>
                  </w:r>
                </w:p>
                <w:p w14:paraId="085D90EB" w14:textId="77777777" w:rsidR="00324225" w:rsidRDefault="00324225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>F</w:t>
                  </w:r>
                  <w:r w:rsidRPr="00496609">
                    <w:rPr>
                      <w:rFonts w:ascii="Times New Roman" w:hAnsi="Times New Roman" w:cs="Times New Roman"/>
                      <w:sz w:val="16"/>
                      <w:szCs w:val="14"/>
                    </w:rPr>
                    <w:t>ondo</w:t>
                  </w: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Sociale </w:t>
                  </w:r>
                  <w:r w:rsidRPr="00496609">
                    <w:rPr>
                      <w:rFonts w:ascii="Times New Roman" w:hAnsi="Times New Roman" w:cs="Times New Roman"/>
                      <w:sz w:val="14"/>
                      <w:szCs w:val="14"/>
                    </w:rPr>
                    <w:t>Europeo</w:t>
                  </w:r>
                </w:p>
                <w:p w14:paraId="088D2C04" w14:textId="77777777" w:rsidR="00324225" w:rsidRPr="00496609" w:rsidRDefault="00324225" w:rsidP="00E85A51">
                  <w:pPr>
                    <w:spacing w:after="20" w:line="240" w:lineRule="auto"/>
                    <w:rPr>
                      <w:rFonts w:ascii="Times New Roman" w:hAnsi="Times New Roman" w:cs="Times New Roman"/>
                      <w:sz w:val="14"/>
                      <w:szCs w:val="14"/>
                    </w:rPr>
                  </w:pP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Fondo Europeo di Sviluppo Regionale        </w:t>
                  </w:r>
                  <w:r>
                    <w:rPr>
                      <w:rFonts w:ascii="Times New Roman" w:hAnsi="Times New Roman" w:cs="Times New Roman"/>
                      <w:noProof/>
                      <w:sz w:val="14"/>
                      <w:szCs w:val="14"/>
                      <w:lang w:eastAsia="it-IT"/>
                    </w:rPr>
                    <w:drawing>
                      <wp:inline distT="0" distB="0" distL="0" distR="0" wp14:anchorId="188F7251" wp14:editId="522156DB">
                        <wp:extent cx="2407920" cy="1760858"/>
                        <wp:effectExtent l="19050" t="0" r="0" b="0"/>
                        <wp:docPr id="14" name="Immagine 9" descr="C:\Users\don sturzo\OneDrive\Desktop\poc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C:\Users\don sturzo\OneDrive\Desktop\poc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7920" cy="1760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14"/>
                      <w:szCs w:val="14"/>
                    </w:rPr>
                    <w:t xml:space="preserve">               </w:t>
                  </w:r>
                  <w:r>
                    <w:rPr>
                      <w:rFonts w:ascii="Times New Roman" w:hAnsi="Times New Roman" w:cs="Times New Roman"/>
                      <w:noProof/>
                      <w:sz w:val="14"/>
                      <w:szCs w:val="14"/>
                      <w:lang w:eastAsia="it-IT"/>
                    </w:rPr>
                    <w:drawing>
                      <wp:inline distT="0" distB="0" distL="0" distR="0" wp14:anchorId="640DE9B2" wp14:editId="04CB3F37">
                        <wp:extent cx="2407920" cy="1760858"/>
                        <wp:effectExtent l="19050" t="0" r="0" b="0"/>
                        <wp:docPr id="12" name="Immagine 7" descr="C:\Users\don sturzo\OneDrive\Desktop\poc_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C:\Users\don sturzo\OneDrive\Desktop\poc_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407920" cy="176085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AE067B">
                    <w:rPr>
                      <w:rFonts w:ascii="Times New Roman" w:hAnsi="Times New Roman" w:cs="Times New Roman"/>
                      <w:sz w:val="14"/>
                      <w:szCs w:val="14"/>
                    </w:rPr>
                    <w:pict w14:anchorId="0444C387">
                      <v:shape id="_x0000_i1028" type="#_x0000_t75" style="width:39pt;height:27.6pt">
                        <v:imagedata r:id="rId8" o:title="poc_1"/>
                      </v:shape>
                    </w:pict>
                  </w:r>
                </w:p>
                <w:p w14:paraId="2ADE421D" w14:textId="77777777" w:rsidR="00324225" w:rsidRDefault="00324225"/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7BE18822">
          <v:shape id="_x0000_s1029" type="#_x0000_t202" style="position:absolute;margin-left:-19.2pt;margin-top:6.6pt;width:524.5pt;height:50pt;z-index:251661312" strokecolor="#5b9bd5 [3204]" strokeweight="1.5pt">
            <v:textbox style="mso-next-textbox:#_x0000_s1029">
              <w:txbxContent>
                <w:p w14:paraId="76BDE1B0" w14:textId="77777777" w:rsidR="00324225" w:rsidRDefault="00324225"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5D0DBB67" wp14:editId="72DB4272">
                        <wp:extent cx="679450" cy="388257"/>
                        <wp:effectExtent l="19050" t="0" r="6350" b="0"/>
                        <wp:docPr id="2" name="Immagine 1" descr="C:\Users\don sturzo\OneDrive\Desktop\logo-pon-miur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don sturzo\OneDrive\Desktop\logo-pon-miur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9450" cy="388257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6090FC0F" wp14:editId="3522B3D3">
                        <wp:extent cx="2184400" cy="444483"/>
                        <wp:effectExtent l="19050" t="0" r="6350" b="0"/>
                        <wp:docPr id="6" name="Immagine 3" descr="C:\Users\don sturzo\OneDrive\Desktop\download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C:\Users\don sturzo\OneDrive\Desktop\download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190379" cy="4457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       </w:t>
                  </w:r>
                  <w:r>
                    <w:rPr>
                      <w:noProof/>
                      <w:lang w:eastAsia="it-IT"/>
                    </w:rPr>
                    <w:drawing>
                      <wp:inline distT="0" distB="0" distL="0" distR="0" wp14:anchorId="0F598078" wp14:editId="77A234C3">
                        <wp:extent cx="698500" cy="465103"/>
                        <wp:effectExtent l="19050" t="0" r="6350" b="0"/>
                        <wp:docPr id="8" name="Immagine 4" descr="C:\Users\don sturzo\OneDrive\Desktop\UNIONE EUROPEA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don sturzo\OneDrive\Desktop\UNIONE EUROPEA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flipV="1">
                                  <a:off x="0" y="0"/>
                                  <a:ext cx="698500" cy="465103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 xml:space="preserve"> </w:t>
                  </w:r>
                </w:p>
              </w:txbxContent>
            </v:textbox>
          </v:shape>
        </w:pict>
      </w:r>
      <w:r>
        <w:rPr>
          <w:b/>
          <w:i/>
          <w:noProof/>
          <w:color w:val="FFCC99"/>
          <w:sz w:val="32"/>
          <w:szCs w:val="32"/>
          <w:lang w:eastAsia="it-IT"/>
        </w:rPr>
        <w:pict w14:anchorId="16307338">
          <v:shape id="_x0000_s1031" type="#_x0000_t202" style="position:absolute;margin-left:416.95pt;margin-top:-23.9pt;width:78.25pt;height:65pt;z-index:251663360;mso-wrap-style:none" filled="f" stroked="f">
            <v:textbox>
              <w:txbxContent>
                <w:p w14:paraId="18B90C80" w14:textId="77777777" w:rsidR="00324225" w:rsidRDefault="00324225"/>
              </w:txbxContent>
            </v:textbox>
          </v:shape>
        </w:pict>
      </w:r>
    </w:p>
    <w:p w14:paraId="0B6FEC21" w14:textId="77777777" w:rsidR="003A2543" w:rsidRPr="00EB73B4" w:rsidRDefault="00EB73B4" w:rsidP="00EB73B4">
      <w:pPr>
        <w:widowControl w:val="0"/>
        <w:tabs>
          <w:tab w:val="left" w:pos="1155"/>
          <w:tab w:val="center" w:pos="5103"/>
        </w:tabs>
        <w:spacing w:after="0" w:line="240" w:lineRule="auto"/>
        <w:rPr>
          <w:b/>
          <w:i/>
          <w:sz w:val="32"/>
          <w:szCs w:val="32"/>
        </w:rPr>
      </w:pPr>
      <w:r>
        <w:rPr>
          <w:b/>
          <w:i/>
          <w:color w:val="FFCC99"/>
          <w:sz w:val="32"/>
          <w:szCs w:val="32"/>
        </w:rPr>
        <w:tab/>
      </w:r>
    </w:p>
    <w:p w14:paraId="5FC26103" w14:textId="77777777" w:rsidR="009B0164" w:rsidRDefault="009B0164" w:rsidP="006A42CA">
      <w:pPr>
        <w:widowControl w:val="0"/>
        <w:tabs>
          <w:tab w:val="left" w:pos="203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3F10A4AE" w14:textId="77777777" w:rsidR="000B6306" w:rsidRDefault="00B24329" w:rsidP="00E44B74">
      <w:pPr>
        <w:widowControl w:val="0"/>
        <w:tabs>
          <w:tab w:val="left" w:pos="2039"/>
        </w:tabs>
        <w:spacing w:after="0" w:line="240" w:lineRule="auto"/>
        <w:ind w:left="-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7216" behindDoc="0" locked="0" layoutInCell="1" allowOverlap="1" wp14:anchorId="5BC0F05A" wp14:editId="13D191B4">
            <wp:simplePos x="0" y="0"/>
            <wp:positionH relativeFrom="column">
              <wp:posOffset>-332740</wp:posOffset>
            </wp:positionH>
            <wp:positionV relativeFrom="paragraph">
              <wp:posOffset>113665</wp:posOffset>
            </wp:positionV>
            <wp:extent cx="889000" cy="546100"/>
            <wp:effectExtent l="19050" t="0" r="0" b="0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1"/>
                    <pic:cNvPicPr>
                      <a:picLocks noChangeAspect="1"/>
                    </pic:cNvPicPr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ackgroundRemoval t="9645" b="89848" l="0" r="30981">
                                  <a14:foregroundMark x1="14354" y1="31980" x2="14354" y2="31980"/>
                                  <a14:foregroundMark x1="18301" y1="27919" x2="18301" y2="27919"/>
                                  <a14:foregroundMark x1="21770" y1="27411" x2="21770" y2="27411"/>
                                  <a14:foregroundMark x1="26675" y1="28934" x2="26675" y2="28934"/>
                                  <a14:foregroundMark x1="23923" y1="26396" x2="23923" y2="26396"/>
                                  <a14:foregroundMark x1="28589" y1="38579" x2="28589" y2="38579"/>
                                  <a14:foregroundMark x1="17823" y1="23858" x2="17823" y2="23858"/>
                                  <a14:foregroundMark x1="26196" y1="19797" x2="26196" y2="19797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7294"/>
                    <a:stretch/>
                  </pic:blipFill>
                  <pic:spPr bwMode="auto">
                    <a:xfrm>
                      <a:off x="0" y="0"/>
                      <a:ext cx="889000" cy="546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E067B">
        <w:rPr>
          <w:b/>
          <w:i/>
          <w:noProof/>
          <w:color w:val="FFCC99"/>
          <w:sz w:val="32"/>
          <w:szCs w:val="32"/>
          <w:lang w:eastAsia="it-IT"/>
        </w:rPr>
        <w:pict w14:anchorId="69CF542B">
          <v:shape id="Casella di testo 2" o:spid="_x0000_s1027" type="#_x0000_t202" style="position:absolute;left:0;text-align:left;margin-left:-42.3pt;margin-top:9.7pt;width:554.9pt;height:140.75pt;z-index:2516561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" filled="f" stroked="f">
            <v:textbox>
              <w:txbxContent>
                <w:p w14:paraId="30588332" w14:textId="77777777" w:rsidR="00324225" w:rsidRPr="000C64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b/>
                      <w:bCs/>
                      <w:color w:val="180957"/>
                      <w:position w:val="-4"/>
                      <w:sz w:val="28"/>
                      <w:szCs w:val="28"/>
                    </w:rPr>
                  </w:pPr>
                  <w:r w:rsidRPr="000C648F">
                    <w:rPr>
                      <w:rFonts w:ascii="Arial Rounded MT Bold" w:hAnsi="Arial Rounded MT Bold" w:cs="Times New Roman"/>
                      <w:b/>
                      <w:bCs/>
                      <w:color w:val="180957"/>
                      <w:position w:val="-4"/>
                      <w:sz w:val="28"/>
                      <w:szCs w:val="28"/>
                    </w:rPr>
                    <w:t>ISTITUTO COMPRENSIVO STATALE “DON BOSCO”</w:t>
                  </w:r>
                </w:p>
                <w:p w14:paraId="4EADDD05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Scuola dell’Infanzia – Scuola Primaria – Scuola Secondaria di 1° grado</w:t>
                  </w:r>
                </w:p>
                <w:p w14:paraId="7F04EA12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Punto di erogazione C.P.I.A. 1 TA</w:t>
                  </w:r>
                </w:p>
                <w:p w14:paraId="7A94ABE6" w14:textId="77777777" w:rsidR="00324225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Via Oberdan, 2   - 74023 Grottaglie (</w:t>
                  </w:r>
                  <w:proofErr w:type="spellStart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Ta</w:t>
                  </w:r>
                  <w:proofErr w:type="spellEnd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)</w:t>
                  </w:r>
                </w:p>
                <w:p w14:paraId="34937E08" w14:textId="1BDD68BF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</w:pPr>
                  <w:r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 xml:space="preserve">Sede </w:t>
                  </w:r>
                  <w:r w:rsidR="004A3FAC"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>DEFINITIVA</w:t>
                  </w:r>
                  <w:r>
                    <w:rPr>
                      <w:rFonts w:ascii="Arial Rounded MT Bold" w:hAnsi="Arial Rounded MT Bold" w:cs="Times New Roman"/>
                      <w:color w:val="180957"/>
                      <w:position w:val="-4"/>
                    </w:rPr>
                    <w:t xml:space="preserve"> Via Ennio,181</w:t>
                  </w:r>
                </w:p>
                <w:p w14:paraId="1956CCE7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Segreteria</w:t>
                  </w:r>
                  <w:r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-Centralino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>: Tel.0</w:t>
                  </w:r>
                  <w:r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>99/5620600</w:t>
                  </w:r>
                </w:p>
                <w:p w14:paraId="31FF8526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C.F. 90214460736 - Cod. </w:t>
                  </w:r>
                  <w:proofErr w:type="spellStart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>Mecc</w:t>
                  </w:r>
                  <w:proofErr w:type="spellEnd"/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 TAIC84100P</w:t>
                  </w:r>
                </w:p>
                <w:p w14:paraId="32A3C45E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Style w:val="Collegamentoipertestuale"/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  <w:u w:val="none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e-mail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5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taic84100p@istruzione.it</w:t>
                    </w:r>
                  </w:hyperlink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pec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6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taic84100p@pec.istruzione.it</w:t>
                    </w:r>
                  </w:hyperlink>
                </w:p>
                <w:p w14:paraId="4FB12184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color w:val="180957"/>
                      <w:position w:val="-4"/>
                      <w:sz w:val="18"/>
                      <w:szCs w:val="18"/>
                    </w:rPr>
                    <w:t>sito web</w:t>
                  </w:r>
                  <w:r w:rsidRPr="0039628F"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  <w:t xml:space="preserve">: </w:t>
                  </w:r>
                  <w:hyperlink r:id="rId17" w:history="1">
                    <w:r w:rsidRPr="0039628F">
                      <w:rPr>
                        <w:rStyle w:val="Collegamentoipertestuale"/>
                        <w:rFonts w:ascii="Arial Rounded MT Bold" w:hAnsi="Arial Rounded MT Bold" w:cs="Times New Roman"/>
                        <w:color w:val="180957"/>
                        <w:position w:val="-4"/>
                        <w:sz w:val="18"/>
                        <w:szCs w:val="18"/>
                      </w:rPr>
                      <w:t>www.donboscogrottaglie.edu.it</w:t>
                    </w:r>
                  </w:hyperlink>
                </w:p>
                <w:p w14:paraId="595F96D9" w14:textId="77777777" w:rsidR="00324225" w:rsidRPr="0039628F" w:rsidRDefault="00324225" w:rsidP="000C648F">
                  <w:pPr>
                    <w:widowControl w:val="0"/>
                    <w:spacing w:after="0" w:line="240" w:lineRule="auto"/>
                    <w:ind w:left="-142" w:right="-142"/>
                    <w:jc w:val="center"/>
                    <w:rPr>
                      <w:rFonts w:ascii="Arial Rounded MT Bold" w:hAnsi="Arial Rounded MT Bold" w:cs="Times New Roman"/>
                      <w:color w:val="180957"/>
                      <w:position w:val="-4"/>
                      <w:sz w:val="18"/>
                      <w:szCs w:val="18"/>
                    </w:rPr>
                  </w:pPr>
                  <w:r w:rsidRPr="0039628F">
                    <w:rPr>
                      <w:rFonts w:ascii="Arial Rounded MT Bold" w:hAnsi="Arial Rounded MT Bold" w:cs="Times New Roman"/>
                      <w:b/>
                      <w:bCs/>
                      <w:i/>
                      <w:iCs/>
                      <w:color w:val="180957"/>
                      <w:position w:val="-4"/>
                      <w:sz w:val="32"/>
                      <w:szCs w:val="32"/>
                    </w:rPr>
                    <w:t>“Investiamo nel vostro futuro”</w:t>
                  </w:r>
                </w:p>
              </w:txbxContent>
            </v:textbox>
          </v:shape>
        </w:pict>
      </w:r>
      <w:r w:rsidR="00501A0B">
        <w:rPr>
          <w:b/>
          <w:i/>
          <w:noProof/>
          <w:color w:val="FFCC99"/>
          <w:sz w:val="32"/>
          <w:szCs w:val="32"/>
          <w:lang w:eastAsia="it-IT"/>
        </w:rPr>
        <w:drawing>
          <wp:anchor distT="0" distB="0" distL="114300" distR="114300" simplePos="0" relativeHeight="251658240" behindDoc="0" locked="0" layoutInCell="1" allowOverlap="1" wp14:anchorId="51DCF526" wp14:editId="24B5927D">
            <wp:simplePos x="0" y="0"/>
            <wp:positionH relativeFrom="margin">
              <wp:posOffset>5572760</wp:posOffset>
            </wp:positionH>
            <wp:positionV relativeFrom="paragraph">
              <wp:posOffset>56515</wp:posOffset>
            </wp:positionV>
            <wp:extent cx="749300" cy="603250"/>
            <wp:effectExtent l="19050" t="0" r="0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515" t="3324" r="21105" b="33018"/>
                    <a:stretch/>
                  </pic:blipFill>
                  <pic:spPr bwMode="auto">
                    <a:xfrm>
                      <a:off x="0" y="0"/>
                      <a:ext cx="749300" cy="603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7C8A72F6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666939B5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6DD7B5A2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76002BD" w14:textId="77777777" w:rsidR="007C61CF" w:rsidRDefault="007C61CF" w:rsidP="00E44B74">
      <w:pPr>
        <w:widowControl w:val="0"/>
        <w:spacing w:after="0" w:line="240" w:lineRule="auto"/>
        <w:ind w:left="-709"/>
        <w:jc w:val="center"/>
        <w:rPr>
          <w:rFonts w:ascii="Times New Roman" w:hAnsi="Times New Roman" w:cs="Times New Roman"/>
          <w:position w:val="-4"/>
          <w:sz w:val="20"/>
          <w:szCs w:val="20"/>
        </w:rPr>
      </w:pPr>
    </w:p>
    <w:p w14:paraId="0955BBF2" w14:textId="77777777" w:rsidR="000C648F" w:rsidRDefault="000C648F" w:rsidP="00EB73B4">
      <w:pPr>
        <w:widowControl w:val="0"/>
        <w:spacing w:after="0" w:line="240" w:lineRule="auto"/>
        <w:ind w:left="5670"/>
        <w:rPr>
          <w:rFonts w:ascii="Times New Roman" w:hAnsi="Times New Roman" w:cs="Times New Roman"/>
          <w:b/>
          <w:position w:val="-4"/>
          <w:sz w:val="24"/>
          <w:szCs w:val="24"/>
        </w:rPr>
      </w:pPr>
    </w:p>
    <w:p w14:paraId="3917D7A1" w14:textId="77777777" w:rsidR="00921C6A" w:rsidRDefault="00921C6A" w:rsidP="00F10059">
      <w:pPr>
        <w:ind w:left="5664"/>
        <w:jc w:val="right"/>
        <w:rPr>
          <w:rFonts w:ascii="Tahoma" w:eastAsia="Calibri" w:hAnsi="Tahoma" w:cs="Tahoma"/>
          <w:b/>
          <w:sz w:val="18"/>
          <w:szCs w:val="18"/>
        </w:rPr>
      </w:pPr>
    </w:p>
    <w:p w14:paraId="62B8157A" w14:textId="77777777" w:rsidR="00921C6A" w:rsidRP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59264" behindDoc="0" locked="0" layoutInCell="1" allowOverlap="1" wp14:anchorId="64C19D86" wp14:editId="72C50EE5">
            <wp:simplePos x="0" y="0"/>
            <wp:positionH relativeFrom="column">
              <wp:posOffset>-123190</wp:posOffset>
            </wp:positionH>
            <wp:positionV relativeFrom="paragraph">
              <wp:posOffset>150495</wp:posOffset>
            </wp:positionV>
            <wp:extent cx="491490" cy="447040"/>
            <wp:effectExtent l="38100" t="38100" r="22860" b="10160"/>
            <wp:wrapNone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magine 4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147210">
                      <a:off x="0" y="0"/>
                      <a:ext cx="491490" cy="447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B1CC8EE" w14:textId="77777777" w:rsidR="00921C6A" w:rsidRDefault="000C0685" w:rsidP="00921C6A">
      <w:pPr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noProof/>
          <w:sz w:val="18"/>
          <w:szCs w:val="18"/>
          <w:lang w:eastAsia="it-IT"/>
        </w:rPr>
        <w:drawing>
          <wp:anchor distT="0" distB="0" distL="114300" distR="114300" simplePos="0" relativeHeight="251660288" behindDoc="0" locked="0" layoutInCell="1" allowOverlap="1" wp14:anchorId="0CD952A4" wp14:editId="08442331">
            <wp:simplePos x="0" y="0"/>
            <wp:positionH relativeFrom="column">
              <wp:posOffset>4886960</wp:posOffset>
            </wp:positionH>
            <wp:positionV relativeFrom="paragraph">
              <wp:posOffset>33020</wp:posOffset>
            </wp:positionV>
            <wp:extent cx="1372235" cy="377190"/>
            <wp:effectExtent l="95250" t="57150" r="56515" b="22860"/>
            <wp:wrapNone/>
            <wp:docPr id="13" name="Immagine 4" descr="Erasmus+bann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magine 4" descr="Erasmus+banner.jpg"/>
                    <pic:cNvPicPr>
                      <a:picLocks noChangeAspect="1"/>
                    </pic:cNvPicPr>
                  </pic:nvPicPr>
                  <pic:blipFill>
                    <a:blip r:embed="rId20" cstate="print"/>
                    <a:srcRect t="17018" b="25121"/>
                    <a:stretch>
                      <a:fillRect/>
                    </a:stretch>
                  </pic:blipFill>
                  <pic:spPr>
                    <a:xfrm>
                      <a:off x="0" y="0"/>
                      <a:ext cx="1372235" cy="37719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3175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>
                      <a:bevelT w="0" h="0"/>
                      <a:bevelB w="0" h="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14:paraId="2A55239C" w14:textId="77777777" w:rsidR="00BE0290" w:rsidRDefault="00921C6A" w:rsidP="00921C6A">
      <w:pPr>
        <w:tabs>
          <w:tab w:val="left" w:pos="2517"/>
        </w:tabs>
        <w:rPr>
          <w:rFonts w:ascii="Tahoma" w:eastAsia="Calibri" w:hAnsi="Tahoma" w:cs="Tahoma"/>
          <w:sz w:val="18"/>
          <w:szCs w:val="18"/>
        </w:rPr>
      </w:pPr>
      <w:r>
        <w:rPr>
          <w:rFonts w:ascii="Tahoma" w:eastAsia="Calibri" w:hAnsi="Tahoma" w:cs="Tahoma"/>
          <w:sz w:val="18"/>
          <w:szCs w:val="18"/>
        </w:rPr>
        <w:tab/>
      </w:r>
    </w:p>
    <w:p w14:paraId="1F43E6A6" w14:textId="77777777" w:rsidR="00373DDB" w:rsidRDefault="00373DDB" w:rsidP="00F37A14">
      <w:pPr>
        <w:tabs>
          <w:tab w:val="left" w:pos="2517"/>
        </w:tabs>
        <w:ind w:left="-284" w:right="-284"/>
        <w:rPr>
          <w:rFonts w:ascii="Tahoma" w:eastAsia="Calibri" w:hAnsi="Tahoma" w:cs="Tahoma"/>
          <w:sz w:val="18"/>
          <w:szCs w:val="18"/>
        </w:rPr>
      </w:pPr>
    </w:p>
    <w:p w14:paraId="0AF43304" w14:textId="1A3BFE0C" w:rsidR="00F37A14" w:rsidRPr="004A3FAC" w:rsidRDefault="004A3FAC" w:rsidP="004A3FAC">
      <w:pPr>
        <w:spacing w:after="0" w:line="240" w:lineRule="auto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                                                                                                                          -</w:t>
      </w:r>
      <w:r w:rsidR="00F37A14" w:rsidRPr="004A3FAC">
        <w:rPr>
          <w:rFonts w:ascii="Times New Roman" w:hAnsi="Times New Roman" w:cs="Times New Roman"/>
          <w:color w:val="000000"/>
        </w:rPr>
        <w:t xml:space="preserve">Al Sito Istituzionale </w:t>
      </w:r>
    </w:p>
    <w:p w14:paraId="5555E995" w14:textId="77777777" w:rsidR="00F37A14" w:rsidRPr="00B84EBD" w:rsidRDefault="00F37A14" w:rsidP="00F37A14">
      <w:pPr>
        <w:pStyle w:val="Paragrafoelenco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6804" w:hanging="141"/>
        <w:rPr>
          <w:rFonts w:ascii="Times New Roman" w:hAnsi="Times New Roman" w:cs="Times New Roman"/>
          <w:color w:val="000000"/>
        </w:rPr>
      </w:pPr>
      <w:r w:rsidRPr="00B84EBD">
        <w:rPr>
          <w:rFonts w:ascii="Times New Roman" w:hAnsi="Times New Roman" w:cs="Times New Roman"/>
          <w:color w:val="000000"/>
        </w:rPr>
        <w:t xml:space="preserve">Sezione Pubblicità Legale </w:t>
      </w:r>
    </w:p>
    <w:p w14:paraId="5BEEDDC2" w14:textId="0752E1AA" w:rsidR="00F37A14" w:rsidRPr="004A3FAC" w:rsidRDefault="004A3FAC" w:rsidP="004A3FAC">
      <w:pPr>
        <w:autoSpaceDE w:val="0"/>
        <w:autoSpaceDN w:val="0"/>
        <w:adjustRightInd w:val="0"/>
        <w:spacing w:after="0" w:line="240" w:lineRule="auto"/>
        <w:ind w:left="6804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-</w:t>
      </w:r>
      <w:bookmarkStart w:id="0" w:name="_GoBack"/>
      <w:bookmarkEnd w:id="0"/>
      <w:r w:rsidR="00F37A14" w:rsidRPr="004A3FAC">
        <w:rPr>
          <w:rFonts w:ascii="Times New Roman" w:hAnsi="Times New Roman" w:cs="Times New Roman"/>
          <w:color w:val="000000"/>
        </w:rPr>
        <w:t>Albo Pretorio online</w:t>
      </w:r>
    </w:p>
    <w:p w14:paraId="75BE3324" w14:textId="77777777" w:rsidR="00F37A14" w:rsidRPr="00B84EBD" w:rsidRDefault="00F37A14" w:rsidP="00F37A14">
      <w:pPr>
        <w:pStyle w:val="Paragrafoelenco"/>
        <w:numPr>
          <w:ilvl w:val="0"/>
          <w:numId w:val="32"/>
        </w:numPr>
        <w:spacing w:after="0" w:line="240" w:lineRule="auto"/>
        <w:ind w:left="6804" w:hanging="141"/>
        <w:rPr>
          <w:rFonts w:ascii="Times New Roman" w:hAnsi="Times New Roman" w:cs="Times New Roman"/>
          <w:color w:val="000000"/>
        </w:rPr>
      </w:pPr>
      <w:r w:rsidRPr="00B84EBD">
        <w:rPr>
          <w:rFonts w:ascii="Times New Roman" w:hAnsi="Times New Roman" w:cs="Times New Roman"/>
          <w:color w:val="000000"/>
        </w:rPr>
        <w:t>Amministrazione Trasparente</w:t>
      </w:r>
    </w:p>
    <w:p w14:paraId="15BBB27B" w14:textId="77777777" w:rsidR="004A3FAC" w:rsidRDefault="00F37A14" w:rsidP="004A3FAC">
      <w:pPr>
        <w:pStyle w:val="Paragrafoelenco"/>
        <w:numPr>
          <w:ilvl w:val="0"/>
          <w:numId w:val="32"/>
        </w:numPr>
        <w:spacing w:after="0" w:line="240" w:lineRule="auto"/>
        <w:ind w:left="6804" w:hanging="141"/>
        <w:rPr>
          <w:rFonts w:ascii="Times New Roman" w:hAnsi="Times New Roman" w:cs="Times New Roman"/>
          <w:color w:val="000000"/>
        </w:rPr>
      </w:pPr>
      <w:r w:rsidRPr="00B84EBD">
        <w:rPr>
          <w:rFonts w:ascii="Times New Roman" w:hAnsi="Times New Roman" w:cs="Times New Roman"/>
          <w:color w:val="000000"/>
        </w:rPr>
        <w:t>Sez. PON 2014/2020 – FSE</w:t>
      </w:r>
    </w:p>
    <w:p w14:paraId="13FE37B8" w14:textId="7A407454" w:rsidR="00F37A14" w:rsidRPr="004A3FAC" w:rsidRDefault="00F37A14" w:rsidP="004A3FAC">
      <w:pPr>
        <w:pStyle w:val="Paragrafoelenco"/>
        <w:numPr>
          <w:ilvl w:val="0"/>
          <w:numId w:val="32"/>
        </w:numPr>
        <w:spacing w:after="0" w:line="240" w:lineRule="auto"/>
        <w:ind w:left="6804" w:hanging="141"/>
        <w:rPr>
          <w:rFonts w:ascii="Times New Roman" w:hAnsi="Times New Roman" w:cs="Times New Roman"/>
          <w:color w:val="000000"/>
        </w:rPr>
      </w:pPr>
      <w:r w:rsidRPr="004A3FAC">
        <w:rPr>
          <w:rFonts w:ascii="Times New Roman" w:hAnsi="Times New Roman" w:cs="Times New Roman"/>
          <w:color w:val="000000"/>
        </w:rPr>
        <w:t>Agli Atti PON FSE 2014/2020</w:t>
      </w:r>
    </w:p>
    <w:p w14:paraId="2E4E8F30" w14:textId="77777777" w:rsidR="001C62B9" w:rsidRPr="00B84EBD" w:rsidRDefault="001C62B9" w:rsidP="001C62B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  <w:proofErr w:type="gramStart"/>
      <w:r w:rsidRPr="00B84EBD">
        <w:rPr>
          <w:rFonts w:ascii="Times New Roman" w:hAnsi="Times New Roman" w:cs="Times New Roman"/>
          <w:b/>
          <w:bCs/>
        </w:rPr>
        <w:t>PROGETTO  “</w:t>
      </w:r>
      <w:proofErr w:type="gramEnd"/>
      <w:r w:rsidRPr="00B84EBD">
        <w:rPr>
          <w:rFonts w:ascii="Times New Roman" w:hAnsi="Times New Roman" w:cs="Times New Roman"/>
          <w:b/>
          <w:bCs/>
        </w:rPr>
        <w:t xml:space="preserve">INSIEME IN GIOCO” </w:t>
      </w:r>
    </w:p>
    <w:p w14:paraId="16D7F07E" w14:textId="77777777" w:rsidR="001C62B9" w:rsidRPr="00B84EBD" w:rsidRDefault="001C62B9" w:rsidP="001C62B9">
      <w:pPr>
        <w:tabs>
          <w:tab w:val="left" w:pos="7413"/>
        </w:tabs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  <w:r w:rsidRPr="00B84EBD">
        <w:rPr>
          <w:rFonts w:ascii="Times New Roman" w:hAnsi="Times New Roman" w:cs="Times New Roman"/>
          <w:b/>
          <w:bCs/>
        </w:rPr>
        <w:t xml:space="preserve">Codice </w:t>
      </w:r>
      <w:proofErr w:type="gramStart"/>
      <w:r w:rsidRPr="00B84EBD">
        <w:rPr>
          <w:rFonts w:ascii="Times New Roman" w:hAnsi="Times New Roman" w:cs="Times New Roman"/>
          <w:b/>
          <w:bCs/>
        </w:rPr>
        <w:t>identificativo:  10.2.2A</w:t>
      </w:r>
      <w:proofErr w:type="gramEnd"/>
      <w:r w:rsidRPr="00B84EBD">
        <w:rPr>
          <w:rFonts w:ascii="Times New Roman" w:hAnsi="Times New Roman" w:cs="Times New Roman"/>
          <w:b/>
          <w:bCs/>
        </w:rPr>
        <w:t xml:space="preserve">-FSEPON-PU-2021-273     </w:t>
      </w:r>
      <w:r w:rsidRPr="00B84EBD">
        <w:rPr>
          <w:rFonts w:ascii="Times New Roman" w:hAnsi="Times New Roman" w:cs="Times New Roman"/>
          <w:b/>
          <w:bCs/>
        </w:rPr>
        <w:tab/>
      </w:r>
    </w:p>
    <w:p w14:paraId="7531D342" w14:textId="77777777" w:rsidR="001C62B9" w:rsidRPr="00B84EBD" w:rsidRDefault="001C62B9" w:rsidP="001C62B9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  <w:r w:rsidRPr="00B84EBD">
        <w:rPr>
          <w:rFonts w:ascii="Times New Roman" w:hAnsi="Times New Roman" w:cs="Times New Roman"/>
          <w:b/>
          <w:bCs/>
        </w:rPr>
        <w:t>CUP: C43D21001760007</w:t>
      </w:r>
    </w:p>
    <w:p w14:paraId="1E1E3830" w14:textId="77777777" w:rsidR="00C35959" w:rsidRPr="00B84EBD" w:rsidRDefault="00C35959" w:rsidP="00C35959">
      <w:pPr>
        <w:spacing w:after="0" w:line="240" w:lineRule="auto"/>
        <w:ind w:left="-142" w:right="-425" w:hanging="142"/>
        <w:jc w:val="both"/>
        <w:rPr>
          <w:rFonts w:ascii="Times New Roman" w:hAnsi="Times New Roman" w:cs="Times New Roman"/>
          <w:b/>
          <w:bCs/>
          <w:highlight w:val="yellow"/>
        </w:rPr>
      </w:pPr>
    </w:p>
    <w:p w14:paraId="085E5C63" w14:textId="239218C4" w:rsidR="005A4301" w:rsidRPr="00B84EBD" w:rsidRDefault="005A4301" w:rsidP="00A4513D">
      <w:pPr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it-IT"/>
        </w:rPr>
      </w:pPr>
      <w:r w:rsidRPr="00B84EBD">
        <w:rPr>
          <w:rFonts w:ascii="Times New Roman" w:hAnsi="Times New Roman" w:cs="Times New Roman"/>
          <w:b/>
          <w:bCs/>
        </w:rPr>
        <w:t>Oggetto:</w:t>
      </w:r>
      <w:r w:rsidRPr="00B84EBD">
        <w:rPr>
          <w:rFonts w:ascii="Times New Roman" w:hAnsi="Times New Roman" w:cs="Times New Roman"/>
        </w:rPr>
        <w:t xml:space="preserve"> Programma Operativo Nazionale (PON E POC) “Per la scuola, competenze e ambienti per l’apprendimento” 2014-2020 finanziato con FSE E FDR Asse I – Istruzione – Obiettivi Specifici 10.1, .10.2 e 10.3 – Azioni 10.1.1, 10.2.2 e 10.3.1 Realizzazione di percorsi educativi volti al potenziamento delle competenze e per l’aggregazione e la socializzazione delle studentesse e degli studenti nell’emergenza Covid-19 (Apprendimento e socialità) Avviso Pubblico 9707 del 27/04/2021 </w:t>
      </w:r>
      <w:proofErr w:type="spellStart"/>
      <w:r w:rsidR="001C62B9" w:rsidRPr="00B84EBD">
        <w:rPr>
          <w:rFonts w:ascii="Times New Roman" w:hAnsi="Times New Roman" w:cs="Times New Roman"/>
        </w:rPr>
        <w:t>Sottoazione</w:t>
      </w:r>
      <w:proofErr w:type="spellEnd"/>
      <w:r w:rsidR="001C62B9" w:rsidRPr="00B84EBD">
        <w:rPr>
          <w:rFonts w:ascii="Times New Roman" w:hAnsi="Times New Roman" w:cs="Times New Roman"/>
        </w:rPr>
        <w:t xml:space="preserve"> 10.2.2A Competenze di base.</w:t>
      </w:r>
      <w:r w:rsidR="001C62B9" w:rsidRPr="00B84EBD">
        <w:rPr>
          <w:rFonts w:ascii="Times New Roman" w:hAnsi="Times New Roman" w:cs="Times New Roman"/>
          <w:bCs/>
        </w:rPr>
        <w:t xml:space="preserve"> </w:t>
      </w:r>
      <w:r w:rsidRPr="00B84EBD">
        <w:rPr>
          <w:rFonts w:ascii="Times New Roman" w:hAnsi="Times New Roman" w:cs="Times New Roman"/>
        </w:rPr>
        <w:t xml:space="preserve"> Autorizzazione prot. 17665 del 07/06/2021.</w:t>
      </w:r>
    </w:p>
    <w:p w14:paraId="7890C872" w14:textId="3869F4DE" w:rsidR="001C62B9" w:rsidRPr="00B84EBD" w:rsidRDefault="005A4301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  <w:r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>DE</w:t>
      </w:r>
      <w:r w:rsidR="00795998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CRETO </w:t>
      </w:r>
      <w:r w:rsidR="00B84EBD"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>PUBBLICAZIONE GRADUATORIA</w:t>
      </w:r>
      <w:r w:rsidR="00026299"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</w:t>
      </w:r>
      <w:r w:rsidR="004A3FAC">
        <w:rPr>
          <w:rFonts w:ascii="Times New Roman" w:eastAsia="Times New Roman" w:hAnsi="Times New Roman" w:cs="Times New Roman"/>
          <w:b/>
          <w:color w:val="383838"/>
          <w:lang w:eastAsia="it-IT"/>
        </w:rPr>
        <w:t>DEFINITIVA</w:t>
      </w:r>
      <w:r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PER INDIVIDUAZIONE</w:t>
      </w:r>
      <w:r w:rsidR="00A4513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                                  </w:t>
      </w:r>
      <w:r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E RECLUTAMENTO DI </w:t>
      </w:r>
      <w:r w:rsidR="00C857C6"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>ESPERT</w:t>
      </w:r>
      <w:r w:rsidR="00A4513D">
        <w:rPr>
          <w:rFonts w:ascii="Times New Roman" w:eastAsia="Times New Roman" w:hAnsi="Times New Roman" w:cs="Times New Roman"/>
          <w:b/>
          <w:color w:val="383838"/>
          <w:lang w:eastAsia="it-IT"/>
        </w:rPr>
        <w:t>O</w:t>
      </w:r>
      <w:r w:rsidR="00B84EBD"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 </w:t>
      </w:r>
      <w:r w:rsidR="00A4513D">
        <w:rPr>
          <w:rFonts w:ascii="Times New Roman" w:eastAsia="Times New Roman" w:hAnsi="Times New Roman" w:cs="Times New Roman"/>
          <w:b/>
          <w:color w:val="383838"/>
          <w:lang w:eastAsia="it-IT"/>
        </w:rPr>
        <w:t>ESTERNO</w:t>
      </w:r>
      <w:r w:rsidR="001C62B9" w:rsidRPr="00B84EBD">
        <w:rPr>
          <w:rFonts w:ascii="Times New Roman" w:hAnsi="Times New Roman" w:cs="Times New Roman"/>
          <w:b/>
          <w:bCs/>
        </w:rPr>
        <w:t xml:space="preserve"> </w:t>
      </w:r>
      <w:r w:rsidR="00A4513D">
        <w:rPr>
          <w:rFonts w:ascii="Times New Roman" w:hAnsi="Times New Roman" w:cs="Times New Roman"/>
          <w:b/>
          <w:bCs/>
        </w:rPr>
        <w:t>IL</w:t>
      </w:r>
      <w:r w:rsidR="001C62B9" w:rsidRPr="00B84EBD">
        <w:rPr>
          <w:rFonts w:ascii="Times New Roman" w:hAnsi="Times New Roman" w:cs="Times New Roman"/>
          <w:b/>
          <w:bCs/>
        </w:rPr>
        <w:t xml:space="preserve"> </w:t>
      </w:r>
      <w:r w:rsidR="00B84EBD" w:rsidRPr="00B84EBD">
        <w:rPr>
          <w:rFonts w:ascii="Times New Roman" w:hAnsi="Times New Roman" w:cs="Times New Roman"/>
          <w:b/>
          <w:bCs/>
        </w:rPr>
        <w:t>MODULO “IL GIOCO DELL’ORIENTEERING”</w:t>
      </w:r>
      <w:r w:rsidR="00A4513D">
        <w:rPr>
          <w:rFonts w:ascii="Times New Roman" w:hAnsi="Times New Roman" w:cs="Times New Roman"/>
          <w:b/>
          <w:bCs/>
        </w:rPr>
        <w:t xml:space="preserve"> </w:t>
      </w:r>
      <w:r w:rsidR="00A4513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DEL </w:t>
      </w:r>
      <w:r w:rsidR="00A4513D" w:rsidRPr="00B84EBD">
        <w:rPr>
          <w:rFonts w:ascii="Times New Roman" w:eastAsia="Times New Roman" w:hAnsi="Times New Roman" w:cs="Times New Roman"/>
          <w:b/>
          <w:color w:val="383838"/>
          <w:lang w:eastAsia="it-IT"/>
        </w:rPr>
        <w:t xml:space="preserve">PROGETTO </w:t>
      </w:r>
      <w:r w:rsidR="00A4513D" w:rsidRPr="00B84EBD">
        <w:rPr>
          <w:rFonts w:ascii="Times New Roman" w:hAnsi="Times New Roman" w:cs="Times New Roman"/>
          <w:b/>
          <w:bCs/>
        </w:rPr>
        <w:t>“INSIEME IN GIOCO</w:t>
      </w:r>
      <w:r w:rsidR="002575BF">
        <w:rPr>
          <w:rFonts w:ascii="Times New Roman" w:hAnsi="Times New Roman" w:cs="Times New Roman"/>
          <w:b/>
          <w:bCs/>
        </w:rPr>
        <w:t>”</w:t>
      </w:r>
      <w:r w:rsidR="00A4513D" w:rsidRPr="00B84EBD">
        <w:rPr>
          <w:rFonts w:ascii="Times New Roman" w:hAnsi="Times New Roman" w:cs="Times New Roman"/>
          <w:b/>
          <w:bCs/>
        </w:rPr>
        <w:t xml:space="preserve"> 10.2.2A-FSEPON-PU-2021-273</w:t>
      </w:r>
    </w:p>
    <w:p w14:paraId="6AE6DCAD" w14:textId="7750F9EC" w:rsidR="00C35959" w:rsidRPr="00B84EBD" w:rsidRDefault="001C62B9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  <w:r w:rsidRPr="00B84EBD">
        <w:rPr>
          <w:rFonts w:ascii="Times New Roman" w:hAnsi="Times New Roman" w:cs="Times New Roman"/>
          <w:b/>
          <w:bCs/>
        </w:rPr>
        <w:t xml:space="preserve"> </w:t>
      </w:r>
    </w:p>
    <w:p w14:paraId="35ACD155" w14:textId="77777777" w:rsidR="00C35959" w:rsidRPr="00B84EBD" w:rsidRDefault="00C35959" w:rsidP="00A4513D">
      <w:pPr>
        <w:spacing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it-IT"/>
        </w:rPr>
      </w:pPr>
      <w:r w:rsidRPr="00B84EBD"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it-IT"/>
        </w:rPr>
        <w:t>IL DIRIGENTE SCOLASTICO</w:t>
      </w:r>
    </w:p>
    <w:p w14:paraId="41E786B7" w14:textId="77777777" w:rsidR="00C35959" w:rsidRPr="00B84EBD" w:rsidRDefault="00C35959" w:rsidP="00A4513D">
      <w:pPr>
        <w:tabs>
          <w:tab w:val="left" w:pos="10065"/>
        </w:tabs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eastAsia="Times New Roman" w:hAnsi="Times New Roman" w:cs="Times New Roman"/>
          <w:b/>
          <w:color w:val="383838"/>
          <w:sz w:val="24"/>
          <w:szCs w:val="24"/>
          <w:lang w:eastAsia="it-IT"/>
        </w:rPr>
      </w:pPr>
    </w:p>
    <w:p w14:paraId="6A27F657" w14:textId="77777777" w:rsidR="005A4301" w:rsidRPr="00B84EBD" w:rsidRDefault="00C35959" w:rsidP="00A4513D">
      <w:pPr>
        <w:pStyle w:val="Paragrafoelenco"/>
        <w:autoSpaceDE w:val="0"/>
        <w:autoSpaceDN w:val="0"/>
        <w:adjustRightInd w:val="0"/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 w:rsidRPr="00B84EBD">
        <w:rPr>
          <w:rFonts w:ascii="Times New Roman" w:hAnsi="Times New Roman" w:cs="Times New Roman"/>
          <w:b/>
        </w:rPr>
        <w:t xml:space="preserve">Visto </w:t>
      </w:r>
      <w:r w:rsidRPr="00B84EBD">
        <w:rPr>
          <w:rFonts w:ascii="Times New Roman" w:hAnsi="Times New Roman" w:cs="Times New Roman"/>
        </w:rPr>
        <w:t xml:space="preserve">l’Avviso Pubblico emanato dal M.I., prot. nr. 9707 del 27/04/2021, per la realizzazione di percorsi educativi volti al potenziamento delle competenze e per l’aggregazione e la socializzazione delle studentesse e degli studenti nell’emergenza </w:t>
      </w:r>
      <w:proofErr w:type="spellStart"/>
      <w:r w:rsidRPr="00B84EBD">
        <w:rPr>
          <w:rFonts w:ascii="Times New Roman" w:hAnsi="Times New Roman" w:cs="Times New Roman"/>
        </w:rPr>
        <w:t>Covid</w:t>
      </w:r>
      <w:proofErr w:type="spellEnd"/>
      <w:r w:rsidRPr="00B84EBD">
        <w:rPr>
          <w:rFonts w:ascii="Times New Roman" w:hAnsi="Times New Roman" w:cs="Times New Roman"/>
        </w:rPr>
        <w:t xml:space="preserve"> 19 (Apprendimento e socialità) - Programma Operativo Nazionale “Per la scuola, competenze e ambienti per l’apprendimento” 2014- 2020 (PON e POC) - Finanziato FSE e FDR - Asse I – Istruzione</w:t>
      </w:r>
      <w:r w:rsidRPr="00B84EBD">
        <w:t xml:space="preserve"> </w:t>
      </w:r>
      <w:proofErr w:type="gramStart"/>
      <w:r w:rsidRPr="00B84EBD">
        <w:rPr>
          <w:rFonts w:ascii="Times New Roman" w:hAnsi="Times New Roman" w:cs="Times New Roman"/>
        </w:rPr>
        <w:t>-  Obiettivi</w:t>
      </w:r>
      <w:proofErr w:type="gramEnd"/>
      <w:r w:rsidRPr="00B84EBD">
        <w:rPr>
          <w:rFonts w:ascii="Times New Roman" w:hAnsi="Times New Roman" w:cs="Times New Roman"/>
        </w:rPr>
        <w:t xml:space="preserve"> Specifici 10.1, .10.2 e 10.3 – Azioni 10.1.1, 10.2.2 e 10.3.1; </w:t>
      </w:r>
    </w:p>
    <w:p w14:paraId="122A47AA" w14:textId="77777777" w:rsidR="001C62B9" w:rsidRPr="00B84EBD" w:rsidRDefault="001C62B9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  <w:r w:rsidRPr="00B84EBD">
        <w:rPr>
          <w:rFonts w:ascii="Times New Roman" w:hAnsi="Times New Roman" w:cs="Times New Roman"/>
          <w:b/>
        </w:rPr>
        <w:t>Preso atto</w:t>
      </w:r>
      <w:r w:rsidRPr="00B84EBD">
        <w:rPr>
          <w:rFonts w:ascii="Times New Roman" w:hAnsi="Times New Roman" w:cs="Times New Roman"/>
        </w:rPr>
        <w:t xml:space="preserve"> che l’I.C. “Don Bosco” è stato formalmente autorizzato con nota M.I. </w:t>
      </w:r>
      <w:r w:rsidRPr="00B84EBD">
        <w:rPr>
          <w:rFonts w:ascii="Times New Roman" w:hAnsi="Times New Roman" w:cs="Times New Roman"/>
          <w:bCs/>
        </w:rPr>
        <w:t xml:space="preserve">prot. 17665 del 07/06/2021, alla realizzazione del progetto “INSIEME IN GIOCO” codice identificativo progetto 10.2.2A-FSEPON-PU-2021-273 di cui all’Avviso 9707 del 27/04/2021 </w:t>
      </w:r>
      <w:proofErr w:type="spellStart"/>
      <w:r w:rsidRPr="00B84EBD">
        <w:rPr>
          <w:rFonts w:ascii="Times New Roman" w:hAnsi="Times New Roman" w:cs="Times New Roman"/>
          <w:bCs/>
        </w:rPr>
        <w:t>Sottoazione</w:t>
      </w:r>
      <w:proofErr w:type="spellEnd"/>
      <w:r w:rsidRPr="00B84EBD">
        <w:rPr>
          <w:rFonts w:ascii="Times New Roman" w:hAnsi="Times New Roman" w:cs="Times New Roman"/>
          <w:bCs/>
        </w:rPr>
        <w:t xml:space="preserve"> 10.2.2A Competenze di base, articolato in 9 moduli per l’importo complessivo di € 45.738,00; </w:t>
      </w:r>
    </w:p>
    <w:p w14:paraId="332F164E" w14:textId="77777777" w:rsidR="00C35959" w:rsidRPr="00B84EBD" w:rsidRDefault="00C35959" w:rsidP="00A4513D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  <w:r w:rsidRPr="00B84EBD">
        <w:rPr>
          <w:rFonts w:ascii="Times New Roman" w:hAnsi="Times New Roman" w:cs="Times New Roman"/>
          <w:b/>
        </w:rPr>
        <w:t xml:space="preserve">Viste </w:t>
      </w:r>
      <w:r w:rsidRPr="00B84EBD">
        <w:rPr>
          <w:rFonts w:ascii="Times New Roman" w:hAnsi="Times New Roman" w:cs="Times New Roman"/>
          <w:bCs/>
        </w:rPr>
        <w:t>le linee guida e norme di riferimento per le iniziative cofinanziate dai FSE-FESR 2014/2020;</w:t>
      </w:r>
    </w:p>
    <w:p w14:paraId="307786AD" w14:textId="77777777" w:rsidR="00C35959" w:rsidRPr="00B84EBD" w:rsidRDefault="00C35959" w:rsidP="00A4513D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/>
        </w:rPr>
      </w:pPr>
      <w:r w:rsidRPr="00B84EBD">
        <w:rPr>
          <w:rFonts w:ascii="Times New Roman" w:hAnsi="Times New Roman"/>
          <w:b/>
          <w:bCs/>
        </w:rPr>
        <w:t xml:space="preserve">Visto </w:t>
      </w:r>
      <w:r w:rsidRPr="00B84EBD">
        <w:rPr>
          <w:rFonts w:ascii="Times New Roman" w:hAnsi="Times New Roman"/>
        </w:rPr>
        <w:t>il Decreto Interministeriale n.129 del 28/08/2018, pubblicato in G.U. Serie Generale n.267 del 16/11/2018, concernente “Regolamento recante istruzioni generali sulla gestione amministrativo-contabile delle istituzioni scolastiche, ai sensi dell’articolo 1, comma 143, della Legge n.107/2015;</w:t>
      </w:r>
    </w:p>
    <w:p w14:paraId="74767A9A" w14:textId="77777777" w:rsidR="00C35959" w:rsidRPr="00B84EBD" w:rsidRDefault="00C35959" w:rsidP="00A4513D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  <w:snapToGrid w:val="0"/>
        </w:rPr>
      </w:pPr>
      <w:r w:rsidRPr="00B84EBD">
        <w:rPr>
          <w:rFonts w:ascii="Times New Roman" w:hAnsi="Times New Roman" w:cs="Times New Roman"/>
          <w:b/>
          <w:snapToGrid w:val="0"/>
        </w:rPr>
        <w:t>Vista</w:t>
      </w:r>
      <w:r w:rsidRPr="00B84EBD">
        <w:rPr>
          <w:rFonts w:ascii="Times New Roman" w:hAnsi="Times New Roman" w:cs="Times New Roman"/>
          <w:snapToGrid w:val="0"/>
        </w:rPr>
        <w:t xml:space="preserve"> la propria Determina di assunzione a bilancio del finanziamento autorizzato, prot. n.4208/U del 21/06/2021;</w:t>
      </w:r>
    </w:p>
    <w:p w14:paraId="004A6B66" w14:textId="4C023A8A" w:rsidR="007D4695" w:rsidRPr="00B84EBD" w:rsidRDefault="007D4695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  <w:r w:rsidRPr="00B84EBD">
        <w:rPr>
          <w:rFonts w:ascii="Times New Roman" w:hAnsi="Times New Roman"/>
          <w:b/>
        </w:rPr>
        <w:t xml:space="preserve">Visto </w:t>
      </w:r>
      <w:r w:rsidR="001C62B9" w:rsidRPr="00B84EBD">
        <w:rPr>
          <w:rFonts w:ascii="Times New Roman" w:hAnsi="Times New Roman"/>
        </w:rPr>
        <w:t>la</w:t>
      </w:r>
      <w:r w:rsidRPr="00B84EBD">
        <w:rPr>
          <w:rFonts w:ascii="Times New Roman" w:hAnsi="Times New Roman"/>
        </w:rPr>
        <w:t xml:space="preserve"> propr</w:t>
      </w:r>
      <w:r w:rsidR="001C62B9" w:rsidRPr="00B84EBD">
        <w:rPr>
          <w:rFonts w:ascii="Times New Roman" w:hAnsi="Times New Roman"/>
        </w:rPr>
        <w:t>ia</w:t>
      </w:r>
      <w:r w:rsidRPr="00B84EBD">
        <w:rPr>
          <w:rFonts w:ascii="Times New Roman" w:hAnsi="Times New Roman"/>
        </w:rPr>
        <w:t xml:space="preserve"> </w:t>
      </w:r>
      <w:r w:rsidR="001C62B9" w:rsidRPr="00B84EBD">
        <w:rPr>
          <w:rFonts w:ascii="Times New Roman" w:hAnsi="Times New Roman"/>
        </w:rPr>
        <w:t>Procedura</w:t>
      </w:r>
      <w:r w:rsidRPr="00B84EBD">
        <w:rPr>
          <w:rFonts w:ascii="Times New Roman" w:hAnsi="Times New Roman"/>
        </w:rPr>
        <w:t xml:space="preserve"> prot.n.</w:t>
      </w:r>
      <w:r w:rsidR="00B84EBD" w:rsidRPr="00B84EBD">
        <w:rPr>
          <w:rFonts w:ascii="Times New Roman" w:hAnsi="Times New Roman"/>
          <w:iCs/>
        </w:rPr>
        <w:t>3014</w:t>
      </w:r>
      <w:r w:rsidR="00C857C6" w:rsidRPr="00B84EBD">
        <w:rPr>
          <w:rFonts w:ascii="Times New Roman" w:hAnsi="Times New Roman"/>
          <w:iCs/>
        </w:rPr>
        <w:t xml:space="preserve">/U del </w:t>
      </w:r>
      <w:r w:rsidR="00B84EBD" w:rsidRPr="00B84EBD">
        <w:rPr>
          <w:rFonts w:ascii="Times New Roman" w:hAnsi="Times New Roman"/>
          <w:iCs/>
        </w:rPr>
        <w:t>31</w:t>
      </w:r>
      <w:r w:rsidRPr="00B84EBD">
        <w:rPr>
          <w:rFonts w:ascii="Times New Roman" w:hAnsi="Times New Roman"/>
          <w:iCs/>
        </w:rPr>
        <w:t>/03/2022</w:t>
      </w:r>
      <w:r w:rsidRPr="00B84EBD">
        <w:rPr>
          <w:rFonts w:ascii="Times New Roman" w:hAnsi="Times New Roman"/>
          <w:b/>
          <w:i/>
        </w:rPr>
        <w:t xml:space="preserve"> </w:t>
      </w:r>
      <w:r w:rsidRPr="00B84EBD">
        <w:rPr>
          <w:rFonts w:ascii="Times New Roman" w:hAnsi="Times New Roman"/>
        </w:rPr>
        <w:t>per la</w:t>
      </w:r>
      <w:r w:rsidRPr="00B84EBD">
        <w:rPr>
          <w:rFonts w:ascii="Times New Roman" w:hAnsi="Times New Roman"/>
          <w:b/>
          <w:i/>
        </w:rPr>
        <w:t xml:space="preserve"> </w:t>
      </w:r>
      <w:r w:rsidRPr="00B84EBD">
        <w:rPr>
          <w:rFonts w:ascii="Times New Roman" w:hAnsi="Times New Roman"/>
        </w:rPr>
        <w:t xml:space="preserve">selezione di personale </w:t>
      </w:r>
      <w:r w:rsidR="00B84EBD" w:rsidRPr="00B84EBD">
        <w:rPr>
          <w:rFonts w:ascii="Times New Roman" w:hAnsi="Times New Roman"/>
        </w:rPr>
        <w:t>esterno</w:t>
      </w:r>
      <w:r w:rsidRPr="00B84EBD">
        <w:rPr>
          <w:rFonts w:ascii="Times New Roman" w:hAnsi="Times New Roman"/>
        </w:rPr>
        <w:t xml:space="preserve"> all’Istituto per il reclutamento di n.</w:t>
      </w:r>
      <w:r w:rsidR="00B84EBD" w:rsidRPr="00B84EBD">
        <w:rPr>
          <w:rFonts w:ascii="Times New Roman" w:hAnsi="Times New Roman"/>
        </w:rPr>
        <w:t>5</w:t>
      </w:r>
      <w:r w:rsidRPr="00B84EBD">
        <w:rPr>
          <w:rFonts w:ascii="Times New Roman" w:hAnsi="Times New Roman"/>
        </w:rPr>
        <w:t xml:space="preserve"> </w:t>
      </w:r>
      <w:r w:rsidR="00C857C6" w:rsidRPr="00B84EBD">
        <w:rPr>
          <w:rFonts w:ascii="Times New Roman" w:hAnsi="Times New Roman"/>
        </w:rPr>
        <w:t xml:space="preserve">Esperti per il </w:t>
      </w:r>
      <w:r w:rsidRPr="00B84EBD">
        <w:rPr>
          <w:rFonts w:ascii="Times New Roman" w:hAnsi="Times New Roman"/>
        </w:rPr>
        <w:t xml:space="preserve">Progetto </w:t>
      </w:r>
      <w:r w:rsidRPr="00B84EBD">
        <w:rPr>
          <w:rFonts w:ascii="Times New Roman" w:hAnsi="Times New Roman" w:cs="Times New Roman"/>
          <w:bCs/>
        </w:rPr>
        <w:t xml:space="preserve">“INSIEME </w:t>
      </w:r>
      <w:r w:rsidR="005A4301" w:rsidRPr="00B84EBD">
        <w:rPr>
          <w:rFonts w:ascii="Times New Roman" w:hAnsi="Times New Roman" w:cs="Times New Roman"/>
          <w:bCs/>
        </w:rPr>
        <w:t xml:space="preserve">IN </w:t>
      </w:r>
      <w:r w:rsidR="001C62B9" w:rsidRPr="00B84EBD">
        <w:rPr>
          <w:rFonts w:ascii="Times New Roman" w:hAnsi="Times New Roman" w:cs="Times New Roman"/>
          <w:bCs/>
        </w:rPr>
        <w:t>GIOCO</w:t>
      </w:r>
      <w:r w:rsidRPr="00B84EBD">
        <w:rPr>
          <w:rFonts w:ascii="Times New Roman" w:hAnsi="Times New Roman" w:cs="Times New Roman"/>
          <w:bCs/>
        </w:rPr>
        <w:t>” codice identificativo 10.</w:t>
      </w:r>
      <w:r w:rsidR="001C62B9" w:rsidRPr="00B84EBD">
        <w:rPr>
          <w:rFonts w:ascii="Times New Roman" w:hAnsi="Times New Roman" w:cs="Times New Roman"/>
          <w:bCs/>
        </w:rPr>
        <w:t>2</w:t>
      </w:r>
      <w:r w:rsidRPr="00B84EBD">
        <w:rPr>
          <w:rFonts w:ascii="Times New Roman" w:hAnsi="Times New Roman" w:cs="Times New Roman"/>
          <w:bCs/>
        </w:rPr>
        <w:t>.</w:t>
      </w:r>
      <w:r w:rsidR="001C62B9" w:rsidRPr="00B84EBD">
        <w:rPr>
          <w:rFonts w:ascii="Times New Roman" w:hAnsi="Times New Roman" w:cs="Times New Roman"/>
          <w:bCs/>
        </w:rPr>
        <w:t>2</w:t>
      </w:r>
      <w:r w:rsidRPr="00B84EBD">
        <w:rPr>
          <w:rFonts w:ascii="Times New Roman" w:hAnsi="Times New Roman" w:cs="Times New Roman"/>
          <w:bCs/>
        </w:rPr>
        <w:t>A-FSEPON-PU-2021-2</w:t>
      </w:r>
      <w:r w:rsidR="001C62B9" w:rsidRPr="00B84EBD">
        <w:rPr>
          <w:rFonts w:ascii="Times New Roman" w:hAnsi="Times New Roman" w:cs="Times New Roman"/>
          <w:bCs/>
        </w:rPr>
        <w:t>73</w:t>
      </w:r>
      <w:r w:rsidRPr="00B84EBD">
        <w:rPr>
          <w:rFonts w:ascii="Times New Roman" w:hAnsi="Times New Roman" w:cs="Times New Roman"/>
          <w:bCs/>
        </w:rPr>
        <w:t xml:space="preserve"> </w:t>
      </w:r>
      <w:proofErr w:type="gramStart"/>
      <w:r w:rsidRPr="00B84EBD">
        <w:rPr>
          <w:rFonts w:ascii="Times New Roman" w:hAnsi="Times New Roman"/>
          <w:snapToGrid w:val="0"/>
        </w:rPr>
        <w:t xml:space="preserve">-  </w:t>
      </w:r>
      <w:r w:rsidRPr="00B84EBD">
        <w:rPr>
          <w:rFonts w:ascii="Times New Roman" w:hAnsi="Times New Roman" w:cs="Times New Roman"/>
          <w:bCs/>
        </w:rPr>
        <w:t>CUP</w:t>
      </w:r>
      <w:proofErr w:type="gramEnd"/>
      <w:r w:rsidRPr="00B84EBD">
        <w:rPr>
          <w:rFonts w:ascii="Times New Roman" w:hAnsi="Times New Roman" w:cs="Times New Roman"/>
          <w:bCs/>
        </w:rPr>
        <w:t>: C43D210017</w:t>
      </w:r>
      <w:r w:rsidR="001C62B9" w:rsidRPr="00B84EBD">
        <w:rPr>
          <w:rFonts w:ascii="Times New Roman" w:hAnsi="Times New Roman" w:cs="Times New Roman"/>
          <w:bCs/>
        </w:rPr>
        <w:t>6</w:t>
      </w:r>
      <w:r w:rsidRPr="00B84EBD">
        <w:rPr>
          <w:rFonts w:ascii="Times New Roman" w:hAnsi="Times New Roman" w:cs="Times New Roman"/>
          <w:bCs/>
        </w:rPr>
        <w:t xml:space="preserve">0007 - per i </w:t>
      </w:r>
      <w:r w:rsidR="00B84EBD" w:rsidRPr="00B84EBD">
        <w:rPr>
          <w:rFonts w:ascii="Times New Roman" w:hAnsi="Times New Roman" w:cs="Times New Roman"/>
          <w:bCs/>
        </w:rPr>
        <w:t>cinque</w:t>
      </w:r>
      <w:r w:rsidRPr="00B84EBD">
        <w:rPr>
          <w:rFonts w:ascii="Times New Roman" w:hAnsi="Times New Roman" w:cs="Times New Roman"/>
          <w:bCs/>
        </w:rPr>
        <w:t xml:space="preserve"> moduli nello stesso riepilogati; </w:t>
      </w:r>
    </w:p>
    <w:p w14:paraId="4206C880" w14:textId="77777777" w:rsidR="00C35959" w:rsidRPr="00B84EBD" w:rsidRDefault="00C35959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</w:p>
    <w:p w14:paraId="7C10E5A2" w14:textId="5504ECD2" w:rsidR="004A3FAC" w:rsidRDefault="004A3FAC" w:rsidP="004A3FAC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/>
        </w:rPr>
        <w:lastRenderedPageBreak/>
        <w:t xml:space="preserve">Visto </w:t>
      </w:r>
      <w:r w:rsidRPr="004A3FAC">
        <w:rPr>
          <w:rFonts w:ascii="Times New Roman" w:hAnsi="Times New Roman"/>
        </w:rPr>
        <w:t xml:space="preserve">il decreto prot. </w:t>
      </w:r>
      <w:r w:rsidRPr="004A3FAC">
        <w:rPr>
          <w:rFonts w:ascii="Times New Roman" w:hAnsi="Times New Roman"/>
        </w:rPr>
        <w:t>3557/U del 20/04/2022</w:t>
      </w:r>
      <w:r w:rsidRPr="004A3FAC">
        <w:rPr>
          <w:rFonts w:ascii="Times New Roman" w:hAnsi="Times New Roman"/>
        </w:rPr>
        <w:t xml:space="preserve"> di pubblicazione della graduatoria provvisoria </w:t>
      </w:r>
      <w:r w:rsidRPr="004A3FAC">
        <w:rPr>
          <w:rFonts w:ascii="Times New Roman" w:hAnsi="Times New Roman"/>
        </w:rPr>
        <w:t>relativo</w:t>
      </w:r>
      <w:r w:rsidRPr="00A4513D">
        <w:rPr>
          <w:rFonts w:ascii="Times New Roman" w:eastAsia="Times New Roman" w:hAnsi="Times New Roman" w:cs="Times New Roman"/>
          <w:lang w:eastAsia="it-IT"/>
        </w:rPr>
        <w:t xml:space="preserve"> alla valutazione delle istanze pervenute per l’individuazione ed il reclutamento di Esperti </w:t>
      </w:r>
      <w:r w:rsidRPr="00A4513D">
        <w:rPr>
          <w:rFonts w:ascii="Times New Roman" w:hAnsi="Times New Roman" w:cs="Times New Roman"/>
          <w:bCs/>
        </w:rPr>
        <w:t xml:space="preserve">di cui alla </w:t>
      </w:r>
      <w:r w:rsidRPr="00A4513D">
        <w:rPr>
          <w:rFonts w:ascii="Times New Roman" w:hAnsi="Times New Roman"/>
        </w:rPr>
        <w:t>Procedura prot.n.</w:t>
      </w:r>
      <w:r w:rsidRPr="00A4513D">
        <w:rPr>
          <w:rFonts w:ascii="Times New Roman" w:hAnsi="Times New Roman"/>
          <w:iCs/>
        </w:rPr>
        <w:t>3014/U del 31/03/2022</w:t>
      </w:r>
      <w:r>
        <w:rPr>
          <w:rFonts w:ascii="Times New Roman" w:hAnsi="Times New Roman"/>
          <w:iCs/>
        </w:rPr>
        <w:t>,</w:t>
      </w:r>
      <w:r w:rsidRPr="00A4513D">
        <w:rPr>
          <w:rFonts w:ascii="Times New Roman" w:hAnsi="Times New Roman"/>
          <w:b/>
          <w:i/>
        </w:rPr>
        <w:t xml:space="preserve"> </w:t>
      </w:r>
      <w:r w:rsidRPr="00A4513D">
        <w:rPr>
          <w:rFonts w:ascii="Times New Roman" w:hAnsi="Times New Roman"/>
        </w:rPr>
        <w:t>per la</w:t>
      </w:r>
      <w:r w:rsidRPr="00A4513D">
        <w:rPr>
          <w:rFonts w:ascii="Times New Roman" w:hAnsi="Times New Roman"/>
          <w:b/>
          <w:i/>
        </w:rPr>
        <w:t xml:space="preserve"> </w:t>
      </w:r>
      <w:r w:rsidRPr="00A4513D">
        <w:rPr>
          <w:rFonts w:ascii="Times New Roman" w:hAnsi="Times New Roman"/>
        </w:rPr>
        <w:t>selezione di personale esterno all’Istituto</w:t>
      </w:r>
      <w:r>
        <w:rPr>
          <w:rFonts w:ascii="Times New Roman" w:hAnsi="Times New Roman" w:cs="Times New Roman"/>
          <w:bCs/>
        </w:rPr>
        <w:t xml:space="preserve"> </w:t>
      </w:r>
      <w:r w:rsidRPr="00A4513D">
        <w:rPr>
          <w:rFonts w:ascii="Times New Roman" w:eastAsia="Times New Roman" w:hAnsi="Times New Roman" w:cs="Times New Roman"/>
          <w:lang w:eastAsia="it-IT"/>
        </w:rPr>
        <w:t xml:space="preserve">per il </w:t>
      </w:r>
      <w:r w:rsidRPr="00A4513D">
        <w:rPr>
          <w:rFonts w:ascii="Times New Roman" w:eastAsia="Times New Roman" w:hAnsi="Times New Roman" w:cs="Times New Roman"/>
          <w:color w:val="000000"/>
          <w:lang w:eastAsia="it-IT"/>
        </w:rPr>
        <w:t xml:space="preserve">progetto </w:t>
      </w:r>
      <w:r w:rsidRPr="00A4513D">
        <w:rPr>
          <w:rFonts w:ascii="Times New Roman" w:hAnsi="Times New Roman" w:cs="Times New Roman"/>
          <w:bCs/>
        </w:rPr>
        <w:t>“INSIEME IN GIOCO” codice identif.10.2.2A-FSEPON-PU-2021-273 - CUP: C43D21001760007</w:t>
      </w:r>
      <w:r>
        <w:rPr>
          <w:rFonts w:ascii="Times New Roman" w:hAnsi="Times New Roman" w:cs="Times New Roman"/>
          <w:bCs/>
        </w:rPr>
        <w:t>,</w:t>
      </w:r>
      <w:r w:rsidRPr="00A4513D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>con specifico riferimento al m</w:t>
      </w:r>
      <w:r w:rsidRPr="00A4513D">
        <w:rPr>
          <w:rFonts w:ascii="Times New Roman" w:hAnsi="Times New Roman" w:cs="Times New Roman"/>
          <w:bCs/>
        </w:rPr>
        <w:t>odu</w:t>
      </w:r>
      <w:r>
        <w:rPr>
          <w:rFonts w:ascii="Times New Roman" w:hAnsi="Times New Roman" w:cs="Times New Roman"/>
          <w:bCs/>
        </w:rPr>
        <w:t>lo “IL GIOCO DELL’ORIENTEERING”;</w:t>
      </w:r>
    </w:p>
    <w:p w14:paraId="38FE285B" w14:textId="679F3E38" w:rsidR="004A3FAC" w:rsidRPr="004A3FAC" w:rsidRDefault="004A3FAC" w:rsidP="004A3FAC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/>
          <w:b/>
        </w:rPr>
        <w:t xml:space="preserve">Preso atto </w:t>
      </w:r>
      <w:r w:rsidRPr="004A3FAC">
        <w:rPr>
          <w:rFonts w:ascii="Times New Roman" w:hAnsi="Times New Roman"/>
          <w:bCs/>
        </w:rPr>
        <w:t xml:space="preserve">che non è pervenuto alcun reclamo avverso alla graduatoria provvisoria </w:t>
      </w:r>
      <w:r w:rsidRPr="004A3FAC">
        <w:rPr>
          <w:rFonts w:ascii="Times New Roman" w:hAnsi="Times New Roman"/>
          <w:bCs/>
        </w:rPr>
        <w:t>prot. 3557/U del 20/04/2022</w:t>
      </w:r>
      <w:r>
        <w:rPr>
          <w:rFonts w:ascii="Times New Roman" w:hAnsi="Times New Roman"/>
          <w:bCs/>
        </w:rPr>
        <w:t xml:space="preserve">; </w:t>
      </w:r>
    </w:p>
    <w:p w14:paraId="48AA32E2" w14:textId="379A2CCB" w:rsidR="004A3FAC" w:rsidRPr="004A3FAC" w:rsidRDefault="004A3FAC" w:rsidP="004A3FAC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  <w:bCs/>
        </w:rPr>
      </w:pPr>
    </w:p>
    <w:p w14:paraId="45E550D0" w14:textId="77777777" w:rsidR="007D4695" w:rsidRPr="00B84EBD" w:rsidRDefault="007D4695" w:rsidP="00A4513D">
      <w:pPr>
        <w:spacing w:before="4"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highlight w:val="yellow"/>
          <w:lang w:eastAsia="it-IT"/>
        </w:rPr>
      </w:pPr>
    </w:p>
    <w:p w14:paraId="095A18ED" w14:textId="77777777" w:rsidR="007D4695" w:rsidRPr="00A4513D" w:rsidRDefault="007D4695" w:rsidP="00A4513D">
      <w:pPr>
        <w:spacing w:before="4"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lang w:eastAsia="it-IT"/>
        </w:rPr>
      </w:pPr>
      <w:r w:rsidRPr="00A4513D">
        <w:rPr>
          <w:rFonts w:ascii="Times New Roman" w:eastAsia="Times New Roman" w:hAnsi="Times New Roman" w:cs="Times New Roman"/>
          <w:b/>
          <w:lang w:eastAsia="it-IT"/>
        </w:rPr>
        <w:t>DECRETA</w:t>
      </w:r>
    </w:p>
    <w:p w14:paraId="607AFC03" w14:textId="77777777" w:rsidR="007D4695" w:rsidRPr="00B84EBD" w:rsidRDefault="007D4695" w:rsidP="00A4513D">
      <w:pPr>
        <w:spacing w:before="4" w:after="0" w:line="240" w:lineRule="auto"/>
        <w:ind w:left="-284" w:right="-284"/>
        <w:jc w:val="center"/>
        <w:rPr>
          <w:rFonts w:ascii="Times New Roman" w:eastAsia="Times New Roman" w:hAnsi="Times New Roman" w:cs="Times New Roman"/>
          <w:b/>
          <w:highlight w:val="yellow"/>
          <w:lang w:eastAsia="it-IT"/>
        </w:rPr>
      </w:pPr>
    </w:p>
    <w:p w14:paraId="788FD824" w14:textId="63418BBC" w:rsidR="00C857C6" w:rsidRPr="00A4513D" w:rsidRDefault="00795998" w:rsidP="00A4513D">
      <w:pPr>
        <w:pStyle w:val="Paragrafoelenco"/>
        <w:spacing w:after="0" w:line="240" w:lineRule="auto"/>
        <w:ind w:left="-284" w:right="-2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it-IT"/>
        </w:rPr>
        <w:t>l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>a</w:t>
      </w:r>
      <w:r>
        <w:rPr>
          <w:rFonts w:ascii="Times New Roman" w:eastAsia="Times New Roman" w:hAnsi="Times New Roman" w:cs="Times New Roman"/>
          <w:lang w:eastAsia="it-IT"/>
        </w:rPr>
        <w:t xml:space="preserve"> 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>pubblic</w:t>
      </w:r>
      <w:r w:rsidR="00DE07A7" w:rsidRPr="00A4513D">
        <w:rPr>
          <w:rFonts w:ascii="Times New Roman" w:eastAsia="Times New Roman" w:hAnsi="Times New Roman" w:cs="Times New Roman"/>
          <w:lang w:eastAsia="it-IT"/>
        </w:rPr>
        <w:t xml:space="preserve">azione in forma </w:t>
      </w:r>
      <w:r w:rsidR="004A3FAC">
        <w:rPr>
          <w:rFonts w:ascii="Times New Roman" w:eastAsia="Times New Roman" w:hAnsi="Times New Roman" w:cs="Times New Roman"/>
          <w:lang w:eastAsia="it-IT"/>
        </w:rPr>
        <w:t>DEFINITIVA</w:t>
      </w:r>
      <w:r w:rsidR="00A4513D" w:rsidRPr="00A4513D">
        <w:rPr>
          <w:rFonts w:ascii="Times New Roman" w:eastAsia="Times New Roman" w:hAnsi="Times New Roman" w:cs="Times New Roman"/>
          <w:lang w:eastAsia="it-IT"/>
        </w:rPr>
        <w:t xml:space="preserve"> della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 xml:space="preserve"> graduatori</w:t>
      </w:r>
      <w:r w:rsidR="00A4513D" w:rsidRPr="00A4513D">
        <w:rPr>
          <w:rFonts w:ascii="Times New Roman" w:eastAsia="Times New Roman" w:hAnsi="Times New Roman" w:cs="Times New Roman"/>
          <w:lang w:eastAsia="it-IT"/>
        </w:rPr>
        <w:t xml:space="preserve">a 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 xml:space="preserve">per l’individuazione ed il reclutamento di </w:t>
      </w:r>
      <w:r w:rsidR="00577E29">
        <w:rPr>
          <w:rFonts w:ascii="Times New Roman" w:eastAsia="Times New Roman" w:hAnsi="Times New Roman" w:cs="Times New Roman"/>
          <w:lang w:eastAsia="it-IT"/>
        </w:rPr>
        <w:t xml:space="preserve">n.1 </w:t>
      </w:r>
      <w:r w:rsidR="00A4513D" w:rsidRPr="00A4513D">
        <w:rPr>
          <w:rFonts w:ascii="Times New Roman" w:eastAsia="Times New Roman" w:hAnsi="Times New Roman" w:cs="Times New Roman"/>
          <w:lang w:eastAsia="it-IT"/>
        </w:rPr>
        <w:t xml:space="preserve">Esperto Esterno per il </w:t>
      </w:r>
      <w:r w:rsidR="00A4513D" w:rsidRPr="00A4513D">
        <w:rPr>
          <w:rFonts w:ascii="Times New Roman" w:hAnsi="Times New Roman" w:cs="Times New Roman"/>
          <w:bCs/>
        </w:rPr>
        <w:t>Modulo “IL GIOCO DELL’</w:t>
      </w:r>
      <w:r w:rsidR="002575BF">
        <w:rPr>
          <w:rFonts w:ascii="Times New Roman" w:hAnsi="Times New Roman" w:cs="Times New Roman"/>
          <w:bCs/>
        </w:rPr>
        <w:t>O</w:t>
      </w:r>
      <w:r w:rsidR="00A4513D" w:rsidRPr="00A4513D">
        <w:rPr>
          <w:rFonts w:ascii="Times New Roman" w:hAnsi="Times New Roman" w:cs="Times New Roman"/>
          <w:bCs/>
        </w:rPr>
        <w:t xml:space="preserve">RIENTEERING” </w:t>
      </w:r>
      <w:r w:rsidR="00A4513D" w:rsidRPr="00A4513D">
        <w:rPr>
          <w:rFonts w:ascii="Times New Roman" w:eastAsia="Times New Roman" w:hAnsi="Times New Roman" w:cs="Times New Roman"/>
          <w:lang w:eastAsia="it-IT"/>
        </w:rPr>
        <w:t>del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C857C6" w:rsidRPr="00A4513D">
        <w:rPr>
          <w:rFonts w:ascii="Times New Roman" w:eastAsia="Times New Roman" w:hAnsi="Times New Roman" w:cs="Times New Roman"/>
          <w:lang w:eastAsia="it-IT"/>
        </w:rPr>
        <w:t>P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 xml:space="preserve">rogetto </w:t>
      </w:r>
      <w:r w:rsidR="00577E29" w:rsidRPr="00A4513D">
        <w:rPr>
          <w:rFonts w:ascii="Times New Roman" w:hAnsi="Times New Roman" w:cs="Times New Roman"/>
          <w:bCs/>
        </w:rPr>
        <w:t>“INSIEME IN GIOCO”,</w:t>
      </w:r>
      <w:r w:rsidR="00577E29" w:rsidRPr="00A4513D">
        <w:rPr>
          <w:rFonts w:ascii="Times New Roman" w:hAnsi="Times New Roman" w:cs="Times New Roman"/>
          <w:b/>
          <w:bCs/>
        </w:rPr>
        <w:t xml:space="preserve"> </w:t>
      </w:r>
      <w:r w:rsidR="00C857C6" w:rsidRPr="00A4513D">
        <w:rPr>
          <w:rFonts w:ascii="Times New Roman" w:eastAsia="Times New Roman" w:hAnsi="Times New Roman" w:cs="Times New Roman"/>
          <w:lang w:eastAsia="it-IT"/>
        </w:rPr>
        <w:t>cod</w:t>
      </w:r>
      <w:r w:rsidR="00577E29">
        <w:rPr>
          <w:rFonts w:ascii="Times New Roman" w:eastAsia="Times New Roman" w:hAnsi="Times New Roman" w:cs="Times New Roman"/>
          <w:lang w:eastAsia="it-IT"/>
        </w:rPr>
        <w:t>ice identificativo</w:t>
      </w:r>
      <w:r w:rsidR="00C857C6" w:rsidRPr="00A4513D">
        <w:rPr>
          <w:rFonts w:ascii="Times New Roman" w:eastAsia="Times New Roman" w:hAnsi="Times New Roman" w:cs="Times New Roman"/>
          <w:lang w:eastAsia="it-IT"/>
        </w:rPr>
        <w:t xml:space="preserve"> </w:t>
      </w:r>
      <w:r w:rsidR="00C857C6" w:rsidRPr="00A4513D">
        <w:rPr>
          <w:rFonts w:ascii="Times New Roman" w:hAnsi="Times New Roman" w:cs="Times New Roman"/>
          <w:bCs/>
        </w:rPr>
        <w:t>10.</w:t>
      </w:r>
      <w:r w:rsidR="0024629A" w:rsidRPr="00A4513D">
        <w:rPr>
          <w:rFonts w:ascii="Times New Roman" w:hAnsi="Times New Roman" w:cs="Times New Roman"/>
          <w:bCs/>
        </w:rPr>
        <w:t>2</w:t>
      </w:r>
      <w:r w:rsidR="00C857C6" w:rsidRPr="00A4513D">
        <w:rPr>
          <w:rFonts w:ascii="Times New Roman" w:hAnsi="Times New Roman" w:cs="Times New Roman"/>
          <w:bCs/>
        </w:rPr>
        <w:t>.</w:t>
      </w:r>
      <w:r w:rsidR="0024629A" w:rsidRPr="00A4513D">
        <w:rPr>
          <w:rFonts w:ascii="Times New Roman" w:hAnsi="Times New Roman" w:cs="Times New Roman"/>
          <w:bCs/>
        </w:rPr>
        <w:t>2</w:t>
      </w:r>
      <w:r w:rsidR="00C857C6" w:rsidRPr="00A4513D">
        <w:rPr>
          <w:rFonts w:ascii="Times New Roman" w:hAnsi="Times New Roman" w:cs="Times New Roman"/>
          <w:bCs/>
        </w:rPr>
        <w:t>A-FSEPON-PU-2021-2</w:t>
      </w:r>
      <w:r w:rsidR="0024629A" w:rsidRPr="00A4513D">
        <w:rPr>
          <w:rFonts w:ascii="Times New Roman" w:hAnsi="Times New Roman" w:cs="Times New Roman"/>
          <w:bCs/>
        </w:rPr>
        <w:t>73</w:t>
      </w:r>
      <w:r w:rsidR="00C857C6" w:rsidRPr="00A4513D">
        <w:rPr>
          <w:rFonts w:ascii="Times New Roman" w:hAnsi="Times New Roman" w:cs="Times New Roman"/>
          <w:bCs/>
        </w:rPr>
        <w:t xml:space="preserve"> </w:t>
      </w:r>
      <w:r w:rsidR="007D4695" w:rsidRPr="00A4513D">
        <w:rPr>
          <w:rFonts w:ascii="Times New Roman" w:hAnsi="Times New Roman" w:cs="Times New Roman"/>
          <w:bCs/>
        </w:rPr>
        <w:t xml:space="preserve">di cui all’Avviso 9707 del 27/04/2021 </w:t>
      </w:r>
      <w:r w:rsidR="007D4695" w:rsidRPr="00A4513D">
        <w:rPr>
          <w:rFonts w:ascii="Times New Roman" w:hAnsi="Times New Roman" w:cs="Times New Roman"/>
        </w:rPr>
        <w:t xml:space="preserve">PON E POC - Asse I – Istruzione - finanziato con FSE E FDR - </w:t>
      </w:r>
      <w:proofErr w:type="spellStart"/>
      <w:r w:rsidR="0024629A" w:rsidRPr="00A4513D">
        <w:rPr>
          <w:rFonts w:ascii="Times New Roman" w:hAnsi="Times New Roman" w:cs="Times New Roman"/>
          <w:bCs/>
        </w:rPr>
        <w:t>Sottoazione</w:t>
      </w:r>
      <w:proofErr w:type="spellEnd"/>
      <w:r w:rsidR="0024629A" w:rsidRPr="00A4513D">
        <w:rPr>
          <w:rFonts w:ascii="Times New Roman" w:hAnsi="Times New Roman" w:cs="Times New Roman"/>
          <w:bCs/>
        </w:rPr>
        <w:t xml:space="preserve"> 10.2.2A Competenze di base</w:t>
      </w:r>
      <w:r w:rsidR="003E5A62" w:rsidRPr="00A4513D">
        <w:rPr>
          <w:rFonts w:ascii="Times New Roman" w:hAnsi="Times New Roman" w:cs="Times New Roman"/>
          <w:bCs/>
        </w:rPr>
        <w:t xml:space="preserve"> - CUP: C43D210017</w:t>
      </w:r>
      <w:r w:rsidR="0024629A" w:rsidRPr="00A4513D">
        <w:rPr>
          <w:rFonts w:ascii="Times New Roman" w:hAnsi="Times New Roman" w:cs="Times New Roman"/>
          <w:bCs/>
        </w:rPr>
        <w:t>6</w:t>
      </w:r>
      <w:r w:rsidR="003E5A62" w:rsidRPr="00A4513D">
        <w:rPr>
          <w:rFonts w:ascii="Times New Roman" w:hAnsi="Times New Roman" w:cs="Times New Roman"/>
          <w:bCs/>
        </w:rPr>
        <w:t>0007</w:t>
      </w:r>
      <w:r w:rsidR="004C59B2" w:rsidRPr="00A4513D">
        <w:rPr>
          <w:rFonts w:ascii="Times New Roman" w:hAnsi="Times New Roman" w:cs="Times New Roman"/>
          <w:bCs/>
        </w:rPr>
        <w:t xml:space="preserve"> - </w:t>
      </w:r>
      <w:r w:rsidR="007D4695" w:rsidRPr="00A4513D">
        <w:rPr>
          <w:rFonts w:ascii="Times New Roman" w:eastAsia="Times New Roman" w:hAnsi="Times New Roman" w:cs="Times New Roman"/>
          <w:lang w:eastAsia="it-IT"/>
        </w:rPr>
        <w:t xml:space="preserve"> come da “Allegato 1” parte integrante e sostanziale del presente provvedimento</w:t>
      </w:r>
      <w:r w:rsidR="00A4513D" w:rsidRPr="00A4513D">
        <w:rPr>
          <w:rFonts w:ascii="Times New Roman" w:eastAsia="Times New Roman" w:hAnsi="Times New Roman" w:cs="Times New Roman"/>
          <w:lang w:eastAsia="it-IT"/>
        </w:rPr>
        <w:t>.</w:t>
      </w:r>
    </w:p>
    <w:p w14:paraId="2661D91D" w14:textId="12D2F6BE" w:rsidR="0024629A" w:rsidRPr="00A4513D" w:rsidRDefault="0024629A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lang w:val="pt-BR"/>
        </w:rPr>
      </w:pPr>
    </w:p>
    <w:p w14:paraId="42509C42" w14:textId="77777777" w:rsidR="0024629A" w:rsidRPr="00A4513D" w:rsidRDefault="0024629A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</w:p>
    <w:p w14:paraId="349E52B3" w14:textId="77777777" w:rsidR="003E5A62" w:rsidRPr="00A4513D" w:rsidRDefault="003E5A62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</w:p>
    <w:p w14:paraId="38D77A50" w14:textId="3208844A" w:rsidR="007D4695" w:rsidRPr="00A4513D" w:rsidRDefault="00577E29" w:rsidP="00A4513D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</w:t>
      </w:r>
      <w:proofErr w:type="gramStart"/>
      <w:r w:rsidR="007D4695" w:rsidRPr="00A4513D">
        <w:rPr>
          <w:rFonts w:ascii="Times New Roman" w:hAnsi="Times New Roman" w:cs="Times New Roman"/>
        </w:rPr>
        <w:t>Il  Dirigente</w:t>
      </w:r>
      <w:proofErr w:type="gramEnd"/>
      <w:r w:rsidR="007D4695" w:rsidRPr="00A4513D">
        <w:rPr>
          <w:rFonts w:ascii="Times New Roman" w:hAnsi="Times New Roman" w:cs="Times New Roman"/>
        </w:rPr>
        <w:t xml:space="preserve">  Scolastico</w:t>
      </w:r>
    </w:p>
    <w:p w14:paraId="3D7C2E5F" w14:textId="0BC7DA16" w:rsidR="007D4695" w:rsidRPr="00A4513D" w:rsidRDefault="007D4695" w:rsidP="00A4513D">
      <w:pPr>
        <w:autoSpaceDE w:val="0"/>
        <w:autoSpaceDN w:val="0"/>
        <w:adjustRightInd w:val="0"/>
        <w:spacing w:after="0" w:line="240" w:lineRule="auto"/>
        <w:ind w:left="-284" w:right="-284"/>
        <w:jc w:val="center"/>
        <w:rPr>
          <w:rFonts w:ascii="Times New Roman" w:hAnsi="Times New Roman" w:cs="Times New Roman"/>
        </w:rPr>
      </w:pPr>
      <w:r w:rsidRPr="00A4513D">
        <w:rPr>
          <w:rFonts w:ascii="Times New Roman" w:hAnsi="Times New Roman" w:cs="Times New Roman"/>
        </w:rPr>
        <w:t xml:space="preserve"> </w:t>
      </w:r>
      <w:r w:rsidRPr="00A4513D">
        <w:rPr>
          <w:rFonts w:ascii="Times New Roman" w:hAnsi="Times New Roman" w:cs="Times New Roman"/>
        </w:rPr>
        <w:tab/>
      </w:r>
      <w:r w:rsidRPr="00A4513D">
        <w:rPr>
          <w:rFonts w:ascii="Times New Roman" w:hAnsi="Times New Roman" w:cs="Times New Roman"/>
        </w:rPr>
        <w:tab/>
      </w:r>
      <w:r w:rsidRPr="00A4513D">
        <w:rPr>
          <w:rFonts w:ascii="Times New Roman" w:hAnsi="Times New Roman" w:cs="Times New Roman"/>
        </w:rPr>
        <w:tab/>
      </w:r>
      <w:r w:rsidRPr="00A4513D">
        <w:rPr>
          <w:rFonts w:ascii="Times New Roman" w:hAnsi="Times New Roman" w:cs="Times New Roman"/>
        </w:rPr>
        <w:tab/>
      </w:r>
      <w:r w:rsidRPr="00A4513D">
        <w:rPr>
          <w:rFonts w:ascii="Times New Roman" w:hAnsi="Times New Roman" w:cs="Times New Roman"/>
        </w:rPr>
        <w:tab/>
      </w:r>
      <w:r w:rsidRPr="00A4513D">
        <w:rPr>
          <w:rFonts w:ascii="Times New Roman" w:hAnsi="Times New Roman" w:cs="Times New Roman"/>
        </w:rPr>
        <w:tab/>
      </w:r>
      <w:r w:rsidR="00577E29">
        <w:rPr>
          <w:rFonts w:ascii="Times New Roman" w:hAnsi="Times New Roman" w:cs="Times New Roman"/>
        </w:rPr>
        <w:t xml:space="preserve">                 </w:t>
      </w:r>
      <w:proofErr w:type="gramStart"/>
      <w:r w:rsidRPr="00A4513D">
        <w:rPr>
          <w:rFonts w:ascii="Times New Roman" w:hAnsi="Times New Roman" w:cs="Times New Roman"/>
        </w:rPr>
        <w:t>dott.ssa  Patrizia</w:t>
      </w:r>
      <w:proofErr w:type="gramEnd"/>
      <w:r w:rsidRPr="00A4513D">
        <w:rPr>
          <w:rFonts w:ascii="Times New Roman" w:hAnsi="Times New Roman" w:cs="Times New Roman"/>
          <w:b/>
          <w:i/>
        </w:rPr>
        <w:t xml:space="preserve"> </w:t>
      </w:r>
      <w:r w:rsidRPr="00A4513D">
        <w:rPr>
          <w:rFonts w:ascii="Times New Roman" w:hAnsi="Times New Roman" w:cs="Times New Roman"/>
          <w:b/>
        </w:rPr>
        <w:t xml:space="preserve"> </w:t>
      </w:r>
      <w:r w:rsidRPr="00A4513D">
        <w:rPr>
          <w:rFonts w:ascii="Times New Roman" w:hAnsi="Times New Roman" w:cs="Times New Roman"/>
        </w:rPr>
        <w:t>Di Lauro</w:t>
      </w:r>
    </w:p>
    <w:p w14:paraId="600BCE26" w14:textId="77777777" w:rsidR="007D4695" w:rsidRPr="00A4513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</w:rPr>
      </w:pPr>
      <w:r w:rsidRPr="00A4513D">
        <w:rPr>
          <w:sz w:val="16"/>
          <w:szCs w:val="16"/>
        </w:rPr>
        <w:t xml:space="preserve">                                                                                                                                          (documento firmato digitalmente ai sensi del CAD e norme ad esso connesse)</w:t>
      </w:r>
    </w:p>
    <w:p w14:paraId="3FF06743" w14:textId="77777777" w:rsidR="007D4695" w:rsidRPr="00A4513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</w:rPr>
      </w:pPr>
    </w:p>
    <w:p w14:paraId="04B65EEB" w14:textId="77777777" w:rsidR="007D4695" w:rsidRPr="00A4513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</w:rPr>
      </w:pPr>
    </w:p>
    <w:p w14:paraId="63640E39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10828B09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B1C8214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0FB720BF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F6FED04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03E4A40C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57621EB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000321A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28EE158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2E67B4E7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B93C3C7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ECA9C88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DE3F52E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D41D58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21A8900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AA93D8B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29AAECC4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1D49EAEE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7C66A2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1E23A45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6EE25170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B5B36DC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5549BD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9EA918B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6DE5BA2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B6E4365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01C68F6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CF37517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2DFD763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056B73F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29C0D443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659BE927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294C5CB4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718D2F9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066C722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11F24E21" w14:textId="77777777" w:rsidR="007D4695" w:rsidRPr="00B84EBD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02AEED44" w14:textId="77777777" w:rsidR="00A4513D" w:rsidRDefault="00A4513D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0BD0F936" w14:textId="77777777" w:rsidR="00A4513D" w:rsidRDefault="00A4513D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6AF5463D" w14:textId="77777777" w:rsidR="00A4513D" w:rsidRDefault="00A4513D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5E9476C7" w14:textId="77777777" w:rsidR="00A4513D" w:rsidRDefault="00A4513D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4A691E10" w14:textId="77777777" w:rsidR="00A4513D" w:rsidRDefault="00A4513D" w:rsidP="002575BF">
      <w:pPr>
        <w:tabs>
          <w:tab w:val="left" w:pos="1315"/>
        </w:tabs>
        <w:spacing w:after="0" w:line="240" w:lineRule="auto"/>
        <w:ind w:right="-284"/>
        <w:rPr>
          <w:sz w:val="16"/>
          <w:szCs w:val="16"/>
          <w:highlight w:val="yellow"/>
        </w:rPr>
      </w:pPr>
    </w:p>
    <w:p w14:paraId="34D7530D" w14:textId="37CF8F9B" w:rsidR="00BC2CC8" w:rsidRDefault="00BC2CC8" w:rsidP="00BC2CC8">
      <w:pPr>
        <w:tabs>
          <w:tab w:val="left" w:pos="1315"/>
        </w:tabs>
        <w:spacing w:after="0" w:line="240" w:lineRule="auto"/>
        <w:ind w:left="-426" w:right="-284"/>
        <w:rPr>
          <w:sz w:val="16"/>
          <w:szCs w:val="16"/>
          <w:highlight w:val="yellow"/>
        </w:rPr>
      </w:pPr>
    </w:p>
    <w:p w14:paraId="3DB32581" w14:textId="77777777" w:rsidR="00A4513D" w:rsidRDefault="00A4513D" w:rsidP="00A4513D">
      <w:pPr>
        <w:tabs>
          <w:tab w:val="left" w:pos="1315"/>
        </w:tabs>
        <w:spacing w:after="0" w:line="240" w:lineRule="auto"/>
        <w:ind w:left="-284" w:right="-284"/>
        <w:rPr>
          <w:sz w:val="16"/>
          <w:szCs w:val="16"/>
          <w:highlight w:val="yellow"/>
        </w:rPr>
      </w:pPr>
    </w:p>
    <w:p w14:paraId="3CF974F0" w14:textId="77777777" w:rsidR="007D4695" w:rsidRPr="007D4695" w:rsidRDefault="007D4695" w:rsidP="00A4513D">
      <w:pPr>
        <w:tabs>
          <w:tab w:val="left" w:pos="1315"/>
        </w:tabs>
        <w:spacing w:after="0" w:line="240" w:lineRule="auto"/>
        <w:ind w:left="-284" w:right="-284"/>
        <w:rPr>
          <w:rFonts w:ascii="Times New Roman" w:hAnsi="Times New Roman" w:cs="Times New Roman"/>
          <w:sz w:val="18"/>
          <w:szCs w:val="18"/>
        </w:rPr>
      </w:pPr>
      <w:r w:rsidRPr="00A4513D">
        <w:rPr>
          <w:rFonts w:ascii="Times New Roman" w:hAnsi="Times New Roman" w:cs="Times New Roman"/>
          <w:sz w:val="18"/>
          <w:szCs w:val="18"/>
        </w:rPr>
        <w:t>/</w:t>
      </w:r>
      <w:proofErr w:type="spellStart"/>
      <w:r w:rsidRPr="00A4513D">
        <w:rPr>
          <w:rFonts w:ascii="Times New Roman" w:hAnsi="Times New Roman" w:cs="Times New Roman"/>
          <w:sz w:val="18"/>
          <w:szCs w:val="18"/>
        </w:rPr>
        <w:t>as</w:t>
      </w:r>
      <w:proofErr w:type="spellEnd"/>
    </w:p>
    <w:p w14:paraId="4907FA0C" w14:textId="77777777" w:rsidR="007D4695" w:rsidRPr="00C35959" w:rsidRDefault="007D4695" w:rsidP="00A4513D">
      <w:pPr>
        <w:spacing w:after="0" w:line="240" w:lineRule="auto"/>
        <w:ind w:left="-284" w:right="-284"/>
        <w:jc w:val="both"/>
        <w:rPr>
          <w:rFonts w:ascii="Times New Roman" w:hAnsi="Times New Roman" w:cs="Times New Roman"/>
          <w:b/>
          <w:bCs/>
        </w:rPr>
      </w:pPr>
    </w:p>
    <w:sectPr w:rsidR="007D4695" w:rsidRPr="00C35959" w:rsidSect="00B64E58">
      <w:headerReference w:type="default" r:id="rId21"/>
      <w:footerReference w:type="default" r:id="rId22"/>
      <w:pgSz w:w="11906" w:h="16838" w:code="9"/>
      <w:pgMar w:top="851" w:right="1133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566264" w14:textId="77777777" w:rsidR="00AE067B" w:rsidRDefault="00AE067B" w:rsidP="00756404">
      <w:pPr>
        <w:spacing w:after="0" w:line="240" w:lineRule="auto"/>
      </w:pPr>
      <w:r>
        <w:separator/>
      </w:r>
    </w:p>
  </w:endnote>
  <w:endnote w:type="continuationSeparator" w:id="0">
    <w:p w14:paraId="4776815F" w14:textId="77777777" w:rsidR="00AE067B" w:rsidRDefault="00AE067B" w:rsidP="00756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80211411"/>
      <w:docPartObj>
        <w:docPartGallery w:val="Page Numbers (Bottom of Page)"/>
        <w:docPartUnique/>
      </w:docPartObj>
    </w:sdtPr>
    <w:sdtEndPr/>
    <w:sdtContent>
      <w:p w14:paraId="443812BF" w14:textId="77777777" w:rsidR="00553FC4" w:rsidRDefault="00553FC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5998">
          <w:rPr>
            <w:noProof/>
          </w:rPr>
          <w:t>1</w:t>
        </w:r>
        <w:r>
          <w:fldChar w:fldCharType="end"/>
        </w:r>
      </w:p>
    </w:sdtContent>
  </w:sdt>
  <w:p w14:paraId="3633F7D6" w14:textId="77777777" w:rsidR="00324225" w:rsidRDefault="00324225">
    <w:pPr>
      <w:pStyle w:val="Corpotes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54F8ED" w14:textId="77777777" w:rsidR="00AE067B" w:rsidRDefault="00AE067B" w:rsidP="00756404">
      <w:pPr>
        <w:spacing w:after="0" w:line="240" w:lineRule="auto"/>
      </w:pPr>
      <w:r>
        <w:separator/>
      </w:r>
    </w:p>
  </w:footnote>
  <w:footnote w:type="continuationSeparator" w:id="0">
    <w:p w14:paraId="12FD8E42" w14:textId="77777777" w:rsidR="00AE067B" w:rsidRDefault="00AE067B" w:rsidP="00756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4482CA" w14:textId="77777777" w:rsidR="00324225" w:rsidRPr="0033012D" w:rsidRDefault="00324225" w:rsidP="0033012D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B"/>
    <w:multiLevelType w:val="multilevel"/>
    <w:tmpl w:val="0000000B"/>
    <w:name w:val="WWNum11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C"/>
    <w:multiLevelType w:val="multilevel"/>
    <w:tmpl w:val="0000000C"/>
    <w:name w:val="WWNum1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3DE0968"/>
    <w:multiLevelType w:val="multilevel"/>
    <w:tmpl w:val="189C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BF5820"/>
    <w:multiLevelType w:val="hybridMultilevel"/>
    <w:tmpl w:val="102014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02375"/>
    <w:multiLevelType w:val="hybridMultilevel"/>
    <w:tmpl w:val="CBEA750C"/>
    <w:lvl w:ilvl="0" w:tplc="04100005">
      <w:start w:val="1"/>
      <w:numFmt w:val="bullet"/>
      <w:lvlText w:val=""/>
      <w:lvlJc w:val="left"/>
      <w:pPr>
        <w:ind w:left="171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5" w15:restartNumberingAfterBreak="0">
    <w:nsid w:val="15E65F24"/>
    <w:multiLevelType w:val="hybridMultilevel"/>
    <w:tmpl w:val="790C35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22D09"/>
    <w:multiLevelType w:val="hybridMultilevel"/>
    <w:tmpl w:val="05FC17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B044DA"/>
    <w:multiLevelType w:val="hybridMultilevel"/>
    <w:tmpl w:val="376CB5E6"/>
    <w:lvl w:ilvl="0" w:tplc="CB9009B2">
      <w:start w:val="1"/>
      <w:numFmt w:val="decimal"/>
      <w:lvlText w:val="%1."/>
      <w:lvlJc w:val="left"/>
      <w:pPr>
        <w:ind w:left="1053" w:hanging="361"/>
      </w:pPr>
      <w:rPr>
        <w:rFonts w:ascii="Calibri" w:eastAsia="Calibri" w:hAnsi="Calibri" w:cs="Calibri" w:hint="default"/>
        <w:spacing w:val="-2"/>
        <w:w w:val="100"/>
        <w:sz w:val="22"/>
        <w:szCs w:val="22"/>
        <w:lang w:val="en-US" w:eastAsia="en-US" w:bidi="en-US"/>
      </w:rPr>
    </w:lvl>
    <w:lvl w:ilvl="1" w:tplc="2CD09000">
      <w:numFmt w:val="bullet"/>
      <w:lvlText w:val="•"/>
      <w:lvlJc w:val="left"/>
      <w:pPr>
        <w:ind w:left="1980" w:hanging="361"/>
      </w:pPr>
      <w:rPr>
        <w:rFonts w:hint="default"/>
        <w:lang w:val="en-US" w:eastAsia="en-US" w:bidi="en-US"/>
      </w:rPr>
    </w:lvl>
    <w:lvl w:ilvl="2" w:tplc="DB701C1E">
      <w:numFmt w:val="bullet"/>
      <w:lvlText w:val="•"/>
      <w:lvlJc w:val="left"/>
      <w:pPr>
        <w:ind w:left="2901" w:hanging="361"/>
      </w:pPr>
      <w:rPr>
        <w:rFonts w:hint="default"/>
        <w:lang w:val="en-US" w:eastAsia="en-US" w:bidi="en-US"/>
      </w:rPr>
    </w:lvl>
    <w:lvl w:ilvl="3" w:tplc="19B6C370">
      <w:numFmt w:val="bullet"/>
      <w:lvlText w:val="•"/>
      <w:lvlJc w:val="left"/>
      <w:pPr>
        <w:ind w:left="3822" w:hanging="361"/>
      </w:pPr>
      <w:rPr>
        <w:rFonts w:hint="default"/>
        <w:lang w:val="en-US" w:eastAsia="en-US" w:bidi="en-US"/>
      </w:rPr>
    </w:lvl>
    <w:lvl w:ilvl="4" w:tplc="4790E0A2">
      <w:numFmt w:val="bullet"/>
      <w:lvlText w:val="•"/>
      <w:lvlJc w:val="left"/>
      <w:pPr>
        <w:ind w:left="4743" w:hanging="361"/>
      </w:pPr>
      <w:rPr>
        <w:rFonts w:hint="default"/>
        <w:lang w:val="en-US" w:eastAsia="en-US" w:bidi="en-US"/>
      </w:rPr>
    </w:lvl>
    <w:lvl w:ilvl="5" w:tplc="29BEB114">
      <w:numFmt w:val="bullet"/>
      <w:lvlText w:val="•"/>
      <w:lvlJc w:val="left"/>
      <w:pPr>
        <w:ind w:left="5664" w:hanging="361"/>
      </w:pPr>
      <w:rPr>
        <w:rFonts w:hint="default"/>
        <w:lang w:val="en-US" w:eastAsia="en-US" w:bidi="en-US"/>
      </w:rPr>
    </w:lvl>
    <w:lvl w:ilvl="6" w:tplc="013EEE80">
      <w:numFmt w:val="bullet"/>
      <w:lvlText w:val="•"/>
      <w:lvlJc w:val="left"/>
      <w:pPr>
        <w:ind w:left="6585" w:hanging="361"/>
      </w:pPr>
      <w:rPr>
        <w:rFonts w:hint="default"/>
        <w:lang w:val="en-US" w:eastAsia="en-US" w:bidi="en-US"/>
      </w:rPr>
    </w:lvl>
    <w:lvl w:ilvl="7" w:tplc="5C92E60A">
      <w:numFmt w:val="bullet"/>
      <w:lvlText w:val="•"/>
      <w:lvlJc w:val="left"/>
      <w:pPr>
        <w:ind w:left="7506" w:hanging="361"/>
      </w:pPr>
      <w:rPr>
        <w:rFonts w:hint="default"/>
        <w:lang w:val="en-US" w:eastAsia="en-US" w:bidi="en-US"/>
      </w:rPr>
    </w:lvl>
    <w:lvl w:ilvl="8" w:tplc="9BF48916">
      <w:numFmt w:val="bullet"/>
      <w:lvlText w:val="•"/>
      <w:lvlJc w:val="left"/>
      <w:pPr>
        <w:ind w:left="8427" w:hanging="361"/>
      </w:pPr>
      <w:rPr>
        <w:rFonts w:hint="default"/>
        <w:lang w:val="en-US" w:eastAsia="en-US" w:bidi="en-US"/>
      </w:rPr>
    </w:lvl>
  </w:abstractNum>
  <w:abstractNum w:abstractNumId="8" w15:restartNumberingAfterBreak="0">
    <w:nsid w:val="214E6B90"/>
    <w:multiLevelType w:val="hybridMultilevel"/>
    <w:tmpl w:val="803843A2"/>
    <w:lvl w:ilvl="0" w:tplc="FB245308">
      <w:start w:val="1"/>
      <w:numFmt w:val="upperRoman"/>
      <w:lvlText w:val="%1"/>
      <w:lvlJc w:val="left"/>
      <w:pPr>
        <w:ind w:left="2460" w:hanging="135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en-US" w:eastAsia="en-US" w:bidi="en-US"/>
      </w:rPr>
    </w:lvl>
    <w:lvl w:ilvl="1" w:tplc="E1D68C0A">
      <w:numFmt w:val="bullet"/>
      <w:lvlText w:val="•"/>
      <w:lvlJc w:val="left"/>
      <w:pPr>
        <w:ind w:left="3240" w:hanging="135"/>
      </w:pPr>
      <w:rPr>
        <w:rFonts w:hint="default"/>
        <w:lang w:val="en-US" w:eastAsia="en-US" w:bidi="en-US"/>
      </w:rPr>
    </w:lvl>
    <w:lvl w:ilvl="2" w:tplc="F15CFEA6">
      <w:numFmt w:val="bullet"/>
      <w:lvlText w:val="•"/>
      <w:lvlJc w:val="left"/>
      <w:pPr>
        <w:ind w:left="4021" w:hanging="135"/>
      </w:pPr>
      <w:rPr>
        <w:rFonts w:hint="default"/>
        <w:lang w:val="en-US" w:eastAsia="en-US" w:bidi="en-US"/>
      </w:rPr>
    </w:lvl>
    <w:lvl w:ilvl="3" w:tplc="C4F44B10">
      <w:numFmt w:val="bullet"/>
      <w:lvlText w:val="•"/>
      <w:lvlJc w:val="left"/>
      <w:pPr>
        <w:ind w:left="4802" w:hanging="135"/>
      </w:pPr>
      <w:rPr>
        <w:rFonts w:hint="default"/>
        <w:lang w:val="en-US" w:eastAsia="en-US" w:bidi="en-US"/>
      </w:rPr>
    </w:lvl>
    <w:lvl w:ilvl="4" w:tplc="041CEDC8">
      <w:numFmt w:val="bullet"/>
      <w:lvlText w:val="•"/>
      <w:lvlJc w:val="left"/>
      <w:pPr>
        <w:ind w:left="5583" w:hanging="135"/>
      </w:pPr>
      <w:rPr>
        <w:rFonts w:hint="default"/>
        <w:lang w:val="en-US" w:eastAsia="en-US" w:bidi="en-US"/>
      </w:rPr>
    </w:lvl>
    <w:lvl w:ilvl="5" w:tplc="A1908B78">
      <w:numFmt w:val="bullet"/>
      <w:lvlText w:val="•"/>
      <w:lvlJc w:val="left"/>
      <w:pPr>
        <w:ind w:left="6364" w:hanging="135"/>
      </w:pPr>
      <w:rPr>
        <w:rFonts w:hint="default"/>
        <w:lang w:val="en-US" w:eastAsia="en-US" w:bidi="en-US"/>
      </w:rPr>
    </w:lvl>
    <w:lvl w:ilvl="6" w:tplc="E8C2137C">
      <w:numFmt w:val="bullet"/>
      <w:lvlText w:val="•"/>
      <w:lvlJc w:val="left"/>
      <w:pPr>
        <w:ind w:left="7145" w:hanging="135"/>
      </w:pPr>
      <w:rPr>
        <w:rFonts w:hint="default"/>
        <w:lang w:val="en-US" w:eastAsia="en-US" w:bidi="en-US"/>
      </w:rPr>
    </w:lvl>
    <w:lvl w:ilvl="7" w:tplc="02C0CAC0">
      <w:numFmt w:val="bullet"/>
      <w:lvlText w:val="•"/>
      <w:lvlJc w:val="left"/>
      <w:pPr>
        <w:ind w:left="7926" w:hanging="135"/>
      </w:pPr>
      <w:rPr>
        <w:rFonts w:hint="default"/>
        <w:lang w:val="en-US" w:eastAsia="en-US" w:bidi="en-US"/>
      </w:rPr>
    </w:lvl>
    <w:lvl w:ilvl="8" w:tplc="9B2462BE">
      <w:numFmt w:val="bullet"/>
      <w:lvlText w:val="•"/>
      <w:lvlJc w:val="left"/>
      <w:pPr>
        <w:ind w:left="8707" w:hanging="135"/>
      </w:pPr>
      <w:rPr>
        <w:rFonts w:hint="default"/>
        <w:lang w:val="en-US" w:eastAsia="en-US" w:bidi="en-US"/>
      </w:rPr>
    </w:lvl>
  </w:abstractNum>
  <w:abstractNum w:abstractNumId="9" w15:restartNumberingAfterBreak="0">
    <w:nsid w:val="264F6AD2"/>
    <w:multiLevelType w:val="hybridMultilevel"/>
    <w:tmpl w:val="9014F436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292F1B86"/>
    <w:multiLevelType w:val="hybridMultilevel"/>
    <w:tmpl w:val="31A88656"/>
    <w:lvl w:ilvl="0" w:tplc="B396257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9DF091B"/>
    <w:multiLevelType w:val="hybridMultilevel"/>
    <w:tmpl w:val="8EAE0F8C"/>
    <w:lvl w:ilvl="0" w:tplc="83027922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C167B3"/>
    <w:multiLevelType w:val="hybridMultilevel"/>
    <w:tmpl w:val="D898EA94"/>
    <w:lvl w:ilvl="0" w:tplc="77347FAE">
      <w:start w:val="4"/>
      <w:numFmt w:val="bullet"/>
      <w:lvlText w:val="-"/>
      <w:lvlJc w:val="left"/>
      <w:pPr>
        <w:ind w:left="360" w:hanging="360"/>
      </w:pPr>
      <w:rPr>
        <w:rFonts w:ascii="Times New Roman" w:eastAsia="Verdan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00446A6"/>
    <w:multiLevelType w:val="hybridMultilevel"/>
    <w:tmpl w:val="489ACB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363208"/>
    <w:multiLevelType w:val="hybridMultilevel"/>
    <w:tmpl w:val="1FA442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BE13B8"/>
    <w:multiLevelType w:val="hybridMultilevel"/>
    <w:tmpl w:val="6B4A9452"/>
    <w:lvl w:ilvl="0" w:tplc="04100001">
      <w:start w:val="1"/>
      <w:numFmt w:val="bullet"/>
      <w:lvlText w:val=""/>
      <w:lvlJc w:val="left"/>
      <w:pPr>
        <w:ind w:left="142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6" w15:restartNumberingAfterBreak="0">
    <w:nsid w:val="36510DF5"/>
    <w:multiLevelType w:val="hybridMultilevel"/>
    <w:tmpl w:val="050A9650"/>
    <w:lvl w:ilvl="0" w:tplc="A4B40D98">
      <w:start w:val="7"/>
      <w:numFmt w:val="decimal"/>
      <w:lvlText w:val="%1."/>
      <w:lvlJc w:val="left"/>
      <w:pPr>
        <w:ind w:left="11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00" w:hanging="360"/>
      </w:pPr>
    </w:lvl>
    <w:lvl w:ilvl="2" w:tplc="0410001B" w:tentative="1">
      <w:start w:val="1"/>
      <w:numFmt w:val="lowerRoman"/>
      <w:lvlText w:val="%3."/>
      <w:lvlJc w:val="right"/>
      <w:pPr>
        <w:ind w:left="2620" w:hanging="180"/>
      </w:pPr>
    </w:lvl>
    <w:lvl w:ilvl="3" w:tplc="0410000F" w:tentative="1">
      <w:start w:val="1"/>
      <w:numFmt w:val="decimal"/>
      <w:lvlText w:val="%4."/>
      <w:lvlJc w:val="left"/>
      <w:pPr>
        <w:ind w:left="3340" w:hanging="360"/>
      </w:pPr>
    </w:lvl>
    <w:lvl w:ilvl="4" w:tplc="04100019" w:tentative="1">
      <w:start w:val="1"/>
      <w:numFmt w:val="lowerLetter"/>
      <w:lvlText w:val="%5."/>
      <w:lvlJc w:val="left"/>
      <w:pPr>
        <w:ind w:left="4060" w:hanging="360"/>
      </w:pPr>
    </w:lvl>
    <w:lvl w:ilvl="5" w:tplc="0410001B" w:tentative="1">
      <w:start w:val="1"/>
      <w:numFmt w:val="lowerRoman"/>
      <w:lvlText w:val="%6."/>
      <w:lvlJc w:val="right"/>
      <w:pPr>
        <w:ind w:left="4780" w:hanging="180"/>
      </w:pPr>
    </w:lvl>
    <w:lvl w:ilvl="6" w:tplc="0410000F" w:tentative="1">
      <w:start w:val="1"/>
      <w:numFmt w:val="decimal"/>
      <w:lvlText w:val="%7."/>
      <w:lvlJc w:val="left"/>
      <w:pPr>
        <w:ind w:left="5500" w:hanging="360"/>
      </w:pPr>
    </w:lvl>
    <w:lvl w:ilvl="7" w:tplc="04100019" w:tentative="1">
      <w:start w:val="1"/>
      <w:numFmt w:val="lowerLetter"/>
      <w:lvlText w:val="%8."/>
      <w:lvlJc w:val="left"/>
      <w:pPr>
        <w:ind w:left="6220" w:hanging="360"/>
      </w:pPr>
    </w:lvl>
    <w:lvl w:ilvl="8" w:tplc="0410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7" w15:restartNumberingAfterBreak="0">
    <w:nsid w:val="3B25298B"/>
    <w:multiLevelType w:val="hybridMultilevel"/>
    <w:tmpl w:val="E4B69B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9D7276"/>
    <w:multiLevelType w:val="hybridMultilevel"/>
    <w:tmpl w:val="CF8CEE50"/>
    <w:lvl w:ilvl="0" w:tplc="896EA112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48233662"/>
    <w:multiLevelType w:val="hybridMultilevel"/>
    <w:tmpl w:val="F58A4FEE"/>
    <w:lvl w:ilvl="0" w:tplc="B3E28BD2">
      <w:numFmt w:val="bullet"/>
      <w:lvlText w:val=""/>
      <w:lvlJc w:val="left"/>
      <w:pPr>
        <w:ind w:left="693" w:hanging="360"/>
      </w:pPr>
      <w:rPr>
        <w:rFonts w:ascii="Wingdings" w:eastAsia="Wingdings" w:hAnsi="Wingdings" w:cs="Wingdings" w:hint="default"/>
        <w:w w:val="100"/>
        <w:sz w:val="22"/>
        <w:szCs w:val="22"/>
        <w:lang w:val="en-US" w:eastAsia="en-US" w:bidi="en-US"/>
      </w:rPr>
    </w:lvl>
    <w:lvl w:ilvl="1" w:tplc="5E3EECEC">
      <w:numFmt w:val="bullet"/>
      <w:lvlText w:val="•"/>
      <w:lvlJc w:val="left"/>
      <w:pPr>
        <w:ind w:left="1656" w:hanging="360"/>
      </w:pPr>
      <w:rPr>
        <w:rFonts w:hint="default"/>
        <w:lang w:val="en-US" w:eastAsia="en-US" w:bidi="en-US"/>
      </w:rPr>
    </w:lvl>
    <w:lvl w:ilvl="2" w:tplc="A6BAD8D6">
      <w:numFmt w:val="bullet"/>
      <w:lvlText w:val="•"/>
      <w:lvlJc w:val="left"/>
      <w:pPr>
        <w:ind w:left="2613" w:hanging="360"/>
      </w:pPr>
      <w:rPr>
        <w:rFonts w:hint="default"/>
        <w:lang w:val="en-US" w:eastAsia="en-US" w:bidi="en-US"/>
      </w:rPr>
    </w:lvl>
    <w:lvl w:ilvl="3" w:tplc="094E3B70">
      <w:numFmt w:val="bullet"/>
      <w:lvlText w:val="•"/>
      <w:lvlJc w:val="left"/>
      <w:pPr>
        <w:ind w:left="3570" w:hanging="360"/>
      </w:pPr>
      <w:rPr>
        <w:rFonts w:hint="default"/>
        <w:lang w:val="en-US" w:eastAsia="en-US" w:bidi="en-US"/>
      </w:rPr>
    </w:lvl>
    <w:lvl w:ilvl="4" w:tplc="8838369A">
      <w:numFmt w:val="bullet"/>
      <w:lvlText w:val="•"/>
      <w:lvlJc w:val="left"/>
      <w:pPr>
        <w:ind w:left="4527" w:hanging="360"/>
      </w:pPr>
      <w:rPr>
        <w:rFonts w:hint="default"/>
        <w:lang w:val="en-US" w:eastAsia="en-US" w:bidi="en-US"/>
      </w:rPr>
    </w:lvl>
    <w:lvl w:ilvl="5" w:tplc="1020E254">
      <w:numFmt w:val="bullet"/>
      <w:lvlText w:val="•"/>
      <w:lvlJc w:val="left"/>
      <w:pPr>
        <w:ind w:left="5484" w:hanging="360"/>
      </w:pPr>
      <w:rPr>
        <w:rFonts w:hint="default"/>
        <w:lang w:val="en-US" w:eastAsia="en-US" w:bidi="en-US"/>
      </w:rPr>
    </w:lvl>
    <w:lvl w:ilvl="6" w:tplc="6D828AA4">
      <w:numFmt w:val="bullet"/>
      <w:lvlText w:val="•"/>
      <w:lvlJc w:val="left"/>
      <w:pPr>
        <w:ind w:left="6441" w:hanging="360"/>
      </w:pPr>
      <w:rPr>
        <w:rFonts w:hint="default"/>
        <w:lang w:val="en-US" w:eastAsia="en-US" w:bidi="en-US"/>
      </w:rPr>
    </w:lvl>
    <w:lvl w:ilvl="7" w:tplc="25B859B0">
      <w:numFmt w:val="bullet"/>
      <w:lvlText w:val="•"/>
      <w:lvlJc w:val="left"/>
      <w:pPr>
        <w:ind w:left="7398" w:hanging="360"/>
      </w:pPr>
      <w:rPr>
        <w:rFonts w:hint="default"/>
        <w:lang w:val="en-US" w:eastAsia="en-US" w:bidi="en-US"/>
      </w:rPr>
    </w:lvl>
    <w:lvl w:ilvl="8" w:tplc="196C820A">
      <w:numFmt w:val="bullet"/>
      <w:lvlText w:val="•"/>
      <w:lvlJc w:val="left"/>
      <w:pPr>
        <w:ind w:left="8355" w:hanging="360"/>
      </w:pPr>
      <w:rPr>
        <w:rFonts w:hint="default"/>
        <w:lang w:val="en-US" w:eastAsia="en-US" w:bidi="en-US"/>
      </w:rPr>
    </w:lvl>
  </w:abstractNum>
  <w:abstractNum w:abstractNumId="20" w15:restartNumberingAfterBreak="0">
    <w:nsid w:val="49086F7A"/>
    <w:multiLevelType w:val="hybridMultilevel"/>
    <w:tmpl w:val="5524DA72"/>
    <w:lvl w:ilvl="0" w:tplc="EB8AAB40">
      <w:numFmt w:val="bullet"/>
      <w:lvlText w:val="-"/>
      <w:lvlJc w:val="left"/>
      <w:pPr>
        <w:ind w:left="76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21" w15:restartNumberingAfterBreak="0">
    <w:nsid w:val="4A706A8D"/>
    <w:multiLevelType w:val="hybridMultilevel"/>
    <w:tmpl w:val="5D2CC5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0B67CE"/>
    <w:multiLevelType w:val="hybridMultilevel"/>
    <w:tmpl w:val="19ECCFC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F501BD"/>
    <w:multiLevelType w:val="hybridMultilevel"/>
    <w:tmpl w:val="B6406B26"/>
    <w:lvl w:ilvl="0" w:tplc="D55CC5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3AEB8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7FCE1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DEE66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72F89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543B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B2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FAF6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5222C8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245C1B"/>
    <w:multiLevelType w:val="hybridMultilevel"/>
    <w:tmpl w:val="991C626C"/>
    <w:lvl w:ilvl="0" w:tplc="04100001">
      <w:start w:val="1"/>
      <w:numFmt w:val="bullet"/>
      <w:lvlText w:val=""/>
      <w:lvlJc w:val="left"/>
      <w:pPr>
        <w:ind w:left="2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36" w:hanging="360"/>
      </w:pPr>
      <w:rPr>
        <w:rFonts w:ascii="Wingdings" w:hAnsi="Wingdings" w:hint="default"/>
      </w:rPr>
    </w:lvl>
  </w:abstractNum>
  <w:abstractNum w:abstractNumId="25" w15:restartNumberingAfterBreak="0">
    <w:nsid w:val="54CA23C3"/>
    <w:multiLevelType w:val="hybridMultilevel"/>
    <w:tmpl w:val="0F8CB650"/>
    <w:lvl w:ilvl="0" w:tplc="F8C0779C">
      <w:numFmt w:val="bullet"/>
      <w:lvlText w:val="-"/>
      <w:lvlJc w:val="left"/>
      <w:pPr>
        <w:ind w:left="7734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84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91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8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6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13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20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7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3494" w:hanging="360"/>
      </w:pPr>
      <w:rPr>
        <w:rFonts w:ascii="Wingdings" w:hAnsi="Wingdings" w:hint="default"/>
      </w:rPr>
    </w:lvl>
  </w:abstractNum>
  <w:abstractNum w:abstractNumId="26" w15:restartNumberingAfterBreak="0">
    <w:nsid w:val="54E3543D"/>
    <w:multiLevelType w:val="hybridMultilevel"/>
    <w:tmpl w:val="D9C2A5A2"/>
    <w:lvl w:ilvl="0" w:tplc="AFF01080">
      <w:start w:val="1"/>
      <w:numFmt w:val="decimal"/>
      <w:lvlText w:val="%1."/>
      <w:lvlJc w:val="left"/>
      <w:pPr>
        <w:ind w:left="1853" w:hanging="36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it-IT" w:eastAsia="it-IT" w:bidi="it-IT"/>
      </w:rPr>
    </w:lvl>
    <w:lvl w:ilvl="1" w:tplc="854E67A6">
      <w:numFmt w:val="bullet"/>
      <w:lvlText w:val="•"/>
      <w:lvlJc w:val="left"/>
      <w:pPr>
        <w:ind w:left="2864" w:hanging="360"/>
      </w:pPr>
      <w:rPr>
        <w:rFonts w:hint="default"/>
        <w:lang w:val="it-IT" w:eastAsia="it-IT" w:bidi="it-IT"/>
      </w:rPr>
    </w:lvl>
    <w:lvl w:ilvl="2" w:tplc="BAAE54B2">
      <w:numFmt w:val="bullet"/>
      <w:lvlText w:val="•"/>
      <w:lvlJc w:val="left"/>
      <w:pPr>
        <w:ind w:left="3869" w:hanging="360"/>
      </w:pPr>
      <w:rPr>
        <w:rFonts w:hint="default"/>
        <w:lang w:val="it-IT" w:eastAsia="it-IT" w:bidi="it-IT"/>
      </w:rPr>
    </w:lvl>
    <w:lvl w:ilvl="3" w:tplc="BBF651A4">
      <w:numFmt w:val="bullet"/>
      <w:lvlText w:val="•"/>
      <w:lvlJc w:val="left"/>
      <w:pPr>
        <w:ind w:left="4873" w:hanging="360"/>
      </w:pPr>
      <w:rPr>
        <w:rFonts w:hint="default"/>
        <w:lang w:val="it-IT" w:eastAsia="it-IT" w:bidi="it-IT"/>
      </w:rPr>
    </w:lvl>
    <w:lvl w:ilvl="4" w:tplc="8B48E6AC">
      <w:numFmt w:val="bullet"/>
      <w:lvlText w:val="•"/>
      <w:lvlJc w:val="left"/>
      <w:pPr>
        <w:ind w:left="5878" w:hanging="360"/>
      </w:pPr>
      <w:rPr>
        <w:rFonts w:hint="default"/>
        <w:lang w:val="it-IT" w:eastAsia="it-IT" w:bidi="it-IT"/>
      </w:rPr>
    </w:lvl>
    <w:lvl w:ilvl="5" w:tplc="FC5C0C48">
      <w:numFmt w:val="bullet"/>
      <w:lvlText w:val="•"/>
      <w:lvlJc w:val="left"/>
      <w:pPr>
        <w:ind w:left="6883" w:hanging="360"/>
      </w:pPr>
      <w:rPr>
        <w:rFonts w:hint="default"/>
        <w:lang w:val="it-IT" w:eastAsia="it-IT" w:bidi="it-IT"/>
      </w:rPr>
    </w:lvl>
    <w:lvl w:ilvl="6" w:tplc="9962E2F8">
      <w:numFmt w:val="bullet"/>
      <w:lvlText w:val="•"/>
      <w:lvlJc w:val="left"/>
      <w:pPr>
        <w:ind w:left="7887" w:hanging="360"/>
      </w:pPr>
      <w:rPr>
        <w:rFonts w:hint="default"/>
        <w:lang w:val="it-IT" w:eastAsia="it-IT" w:bidi="it-IT"/>
      </w:rPr>
    </w:lvl>
    <w:lvl w:ilvl="7" w:tplc="0694C748">
      <w:numFmt w:val="bullet"/>
      <w:lvlText w:val="•"/>
      <w:lvlJc w:val="left"/>
      <w:pPr>
        <w:ind w:left="8892" w:hanging="360"/>
      </w:pPr>
      <w:rPr>
        <w:rFonts w:hint="default"/>
        <w:lang w:val="it-IT" w:eastAsia="it-IT" w:bidi="it-IT"/>
      </w:rPr>
    </w:lvl>
    <w:lvl w:ilvl="8" w:tplc="BE7408FE">
      <w:numFmt w:val="bullet"/>
      <w:lvlText w:val="•"/>
      <w:lvlJc w:val="left"/>
      <w:pPr>
        <w:ind w:left="9897" w:hanging="360"/>
      </w:pPr>
      <w:rPr>
        <w:rFonts w:hint="default"/>
        <w:lang w:val="it-IT" w:eastAsia="it-IT" w:bidi="it-IT"/>
      </w:rPr>
    </w:lvl>
  </w:abstractNum>
  <w:abstractNum w:abstractNumId="27" w15:restartNumberingAfterBreak="0">
    <w:nsid w:val="564138D7"/>
    <w:multiLevelType w:val="hybridMultilevel"/>
    <w:tmpl w:val="75DA9B16"/>
    <w:lvl w:ilvl="0" w:tplc="2D8252F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910386"/>
    <w:multiLevelType w:val="hybridMultilevel"/>
    <w:tmpl w:val="0172B7BE"/>
    <w:lvl w:ilvl="0" w:tplc="82C8C9DE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6251D"/>
    <w:multiLevelType w:val="hybridMultilevel"/>
    <w:tmpl w:val="ECBC7D50"/>
    <w:lvl w:ilvl="0" w:tplc="04100001">
      <w:start w:val="1"/>
      <w:numFmt w:val="bullet"/>
      <w:lvlText w:val=""/>
      <w:lvlJc w:val="left"/>
      <w:pPr>
        <w:ind w:left="104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30" w15:restartNumberingAfterBreak="0">
    <w:nsid w:val="660C18DB"/>
    <w:multiLevelType w:val="hybridMultilevel"/>
    <w:tmpl w:val="EA066E32"/>
    <w:lvl w:ilvl="0" w:tplc="A3EAE2D6">
      <w:start w:val="17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7D1A02"/>
    <w:multiLevelType w:val="multilevel"/>
    <w:tmpl w:val="E5A69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CE53157"/>
    <w:multiLevelType w:val="hybridMultilevel"/>
    <w:tmpl w:val="134836A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8"/>
  </w:num>
  <w:num w:numId="3">
    <w:abstractNumId w:val="21"/>
  </w:num>
  <w:num w:numId="4">
    <w:abstractNumId w:val="17"/>
  </w:num>
  <w:num w:numId="5">
    <w:abstractNumId w:val="26"/>
  </w:num>
  <w:num w:numId="6">
    <w:abstractNumId w:val="7"/>
  </w:num>
  <w:num w:numId="7">
    <w:abstractNumId w:val="19"/>
  </w:num>
  <w:num w:numId="8">
    <w:abstractNumId w:val="8"/>
  </w:num>
  <w:num w:numId="9">
    <w:abstractNumId w:val="14"/>
  </w:num>
  <w:num w:numId="10">
    <w:abstractNumId w:val="3"/>
  </w:num>
  <w:num w:numId="11">
    <w:abstractNumId w:val="6"/>
  </w:num>
  <w:num w:numId="12">
    <w:abstractNumId w:val="29"/>
  </w:num>
  <w:num w:numId="13">
    <w:abstractNumId w:val="5"/>
  </w:num>
  <w:num w:numId="14">
    <w:abstractNumId w:val="10"/>
  </w:num>
  <w:num w:numId="15">
    <w:abstractNumId w:val="18"/>
  </w:num>
  <w:num w:numId="16">
    <w:abstractNumId w:val="0"/>
  </w:num>
  <w:num w:numId="17">
    <w:abstractNumId w:val="1"/>
  </w:num>
  <w:num w:numId="18">
    <w:abstractNumId w:val="23"/>
  </w:num>
  <w:num w:numId="19">
    <w:abstractNumId w:val="9"/>
  </w:num>
  <w:num w:numId="20">
    <w:abstractNumId w:val="22"/>
  </w:num>
  <w:num w:numId="21">
    <w:abstractNumId w:val="16"/>
  </w:num>
  <w:num w:numId="22">
    <w:abstractNumId w:val="2"/>
  </w:num>
  <w:num w:numId="23">
    <w:abstractNumId w:val="31"/>
  </w:num>
  <w:num w:numId="24">
    <w:abstractNumId w:val="15"/>
  </w:num>
  <w:num w:numId="25">
    <w:abstractNumId w:val="24"/>
  </w:num>
  <w:num w:numId="26">
    <w:abstractNumId w:val="13"/>
  </w:num>
  <w:num w:numId="27">
    <w:abstractNumId w:val="4"/>
  </w:num>
  <w:num w:numId="28">
    <w:abstractNumId w:val="27"/>
  </w:num>
  <w:num w:numId="29">
    <w:abstractNumId w:val="12"/>
  </w:num>
  <w:num w:numId="30">
    <w:abstractNumId w:val="32"/>
  </w:num>
  <w:num w:numId="31">
    <w:abstractNumId w:val="30"/>
  </w:num>
  <w:num w:numId="32">
    <w:abstractNumId w:val="25"/>
  </w:num>
  <w:num w:numId="3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24AF"/>
    <w:rsid w:val="000151AC"/>
    <w:rsid w:val="00026299"/>
    <w:rsid w:val="0004318D"/>
    <w:rsid w:val="00064E0F"/>
    <w:rsid w:val="000779EA"/>
    <w:rsid w:val="00095188"/>
    <w:rsid w:val="000A416E"/>
    <w:rsid w:val="000B6306"/>
    <w:rsid w:val="000C0685"/>
    <w:rsid w:val="000C51C8"/>
    <w:rsid w:val="000C648F"/>
    <w:rsid w:val="000D193A"/>
    <w:rsid w:val="000D5465"/>
    <w:rsid w:val="000F2089"/>
    <w:rsid w:val="00112557"/>
    <w:rsid w:val="001161C0"/>
    <w:rsid w:val="0013057A"/>
    <w:rsid w:val="0014081D"/>
    <w:rsid w:val="0014688D"/>
    <w:rsid w:val="00153E08"/>
    <w:rsid w:val="001573ED"/>
    <w:rsid w:val="00165DA4"/>
    <w:rsid w:val="00175E53"/>
    <w:rsid w:val="001779F2"/>
    <w:rsid w:val="00177A57"/>
    <w:rsid w:val="00183A9D"/>
    <w:rsid w:val="00192218"/>
    <w:rsid w:val="001A4B4B"/>
    <w:rsid w:val="001B1BC7"/>
    <w:rsid w:val="001B6AD9"/>
    <w:rsid w:val="001B7343"/>
    <w:rsid w:val="001C62B9"/>
    <w:rsid w:val="001C6D77"/>
    <w:rsid w:val="001D3DD1"/>
    <w:rsid w:val="001D400A"/>
    <w:rsid w:val="001E0849"/>
    <w:rsid w:val="001E3757"/>
    <w:rsid w:val="001F13B6"/>
    <w:rsid w:val="0022042E"/>
    <w:rsid w:val="00225A54"/>
    <w:rsid w:val="00236084"/>
    <w:rsid w:val="002368AB"/>
    <w:rsid w:val="0024460A"/>
    <w:rsid w:val="0024629A"/>
    <w:rsid w:val="002575BF"/>
    <w:rsid w:val="00257D77"/>
    <w:rsid w:val="00260093"/>
    <w:rsid w:val="00261656"/>
    <w:rsid w:val="00263AD8"/>
    <w:rsid w:val="00272537"/>
    <w:rsid w:val="002A7670"/>
    <w:rsid w:val="002B414E"/>
    <w:rsid w:val="002D2DDB"/>
    <w:rsid w:val="002D5B28"/>
    <w:rsid w:val="002E16C6"/>
    <w:rsid w:val="002E2332"/>
    <w:rsid w:val="002F0785"/>
    <w:rsid w:val="00300A40"/>
    <w:rsid w:val="003021C1"/>
    <w:rsid w:val="00311940"/>
    <w:rsid w:val="00313851"/>
    <w:rsid w:val="003158C0"/>
    <w:rsid w:val="00317795"/>
    <w:rsid w:val="00324225"/>
    <w:rsid w:val="0033012D"/>
    <w:rsid w:val="003359BF"/>
    <w:rsid w:val="00344EC3"/>
    <w:rsid w:val="0035339A"/>
    <w:rsid w:val="00366BE8"/>
    <w:rsid w:val="00373DDB"/>
    <w:rsid w:val="0037593B"/>
    <w:rsid w:val="0038004A"/>
    <w:rsid w:val="00381315"/>
    <w:rsid w:val="00387B76"/>
    <w:rsid w:val="0039628F"/>
    <w:rsid w:val="00396F02"/>
    <w:rsid w:val="0039713D"/>
    <w:rsid w:val="003A17C2"/>
    <w:rsid w:val="003A2543"/>
    <w:rsid w:val="003A7325"/>
    <w:rsid w:val="003B2EDE"/>
    <w:rsid w:val="003B508A"/>
    <w:rsid w:val="003B556F"/>
    <w:rsid w:val="003B61C1"/>
    <w:rsid w:val="003B70CF"/>
    <w:rsid w:val="003C08BB"/>
    <w:rsid w:val="003C1410"/>
    <w:rsid w:val="003C6B75"/>
    <w:rsid w:val="003D477C"/>
    <w:rsid w:val="003E5A62"/>
    <w:rsid w:val="00402005"/>
    <w:rsid w:val="00403E21"/>
    <w:rsid w:val="004054A5"/>
    <w:rsid w:val="00411E63"/>
    <w:rsid w:val="00417154"/>
    <w:rsid w:val="00420461"/>
    <w:rsid w:val="0042582F"/>
    <w:rsid w:val="00453CF9"/>
    <w:rsid w:val="00462285"/>
    <w:rsid w:val="0048331F"/>
    <w:rsid w:val="004861E1"/>
    <w:rsid w:val="00496609"/>
    <w:rsid w:val="004A3FAC"/>
    <w:rsid w:val="004B0864"/>
    <w:rsid w:val="004B4E6D"/>
    <w:rsid w:val="004C59B2"/>
    <w:rsid w:val="004D3E3D"/>
    <w:rsid w:val="004D437D"/>
    <w:rsid w:val="004D616D"/>
    <w:rsid w:val="004E0270"/>
    <w:rsid w:val="004E6444"/>
    <w:rsid w:val="004E7588"/>
    <w:rsid w:val="004F49FC"/>
    <w:rsid w:val="004F5564"/>
    <w:rsid w:val="004F5BB3"/>
    <w:rsid w:val="004F6B73"/>
    <w:rsid w:val="004F7A66"/>
    <w:rsid w:val="00500C29"/>
    <w:rsid w:val="00501A0B"/>
    <w:rsid w:val="00527CA5"/>
    <w:rsid w:val="005302BA"/>
    <w:rsid w:val="00553FC4"/>
    <w:rsid w:val="00567C4F"/>
    <w:rsid w:val="005709C3"/>
    <w:rsid w:val="00577E29"/>
    <w:rsid w:val="00584DB6"/>
    <w:rsid w:val="005857B8"/>
    <w:rsid w:val="005A0904"/>
    <w:rsid w:val="005A4301"/>
    <w:rsid w:val="005B17E7"/>
    <w:rsid w:val="005C14A0"/>
    <w:rsid w:val="005C2D9D"/>
    <w:rsid w:val="005D2BF7"/>
    <w:rsid w:val="005D7484"/>
    <w:rsid w:val="005E4A72"/>
    <w:rsid w:val="005F6AFA"/>
    <w:rsid w:val="00622640"/>
    <w:rsid w:val="00624CC3"/>
    <w:rsid w:val="006346B1"/>
    <w:rsid w:val="00634703"/>
    <w:rsid w:val="00636415"/>
    <w:rsid w:val="0064247C"/>
    <w:rsid w:val="0064337E"/>
    <w:rsid w:val="00653DF0"/>
    <w:rsid w:val="006649D2"/>
    <w:rsid w:val="00673DF6"/>
    <w:rsid w:val="00681DB4"/>
    <w:rsid w:val="00685BDD"/>
    <w:rsid w:val="00693EE0"/>
    <w:rsid w:val="00695417"/>
    <w:rsid w:val="0069598F"/>
    <w:rsid w:val="006A42CA"/>
    <w:rsid w:val="006A6267"/>
    <w:rsid w:val="006B19A1"/>
    <w:rsid w:val="006B6E7F"/>
    <w:rsid w:val="006D48B4"/>
    <w:rsid w:val="006E3857"/>
    <w:rsid w:val="006E3E48"/>
    <w:rsid w:val="00711D30"/>
    <w:rsid w:val="00714F9F"/>
    <w:rsid w:val="00715365"/>
    <w:rsid w:val="007424B9"/>
    <w:rsid w:val="0074705A"/>
    <w:rsid w:val="00751160"/>
    <w:rsid w:val="00753311"/>
    <w:rsid w:val="00756404"/>
    <w:rsid w:val="00795998"/>
    <w:rsid w:val="00796418"/>
    <w:rsid w:val="00796CC5"/>
    <w:rsid w:val="00796DE8"/>
    <w:rsid w:val="007B2D9B"/>
    <w:rsid w:val="007C4A62"/>
    <w:rsid w:val="007C61CF"/>
    <w:rsid w:val="007D38F8"/>
    <w:rsid w:val="007D4695"/>
    <w:rsid w:val="007D4B67"/>
    <w:rsid w:val="007D6758"/>
    <w:rsid w:val="007E630F"/>
    <w:rsid w:val="007F39C3"/>
    <w:rsid w:val="00800462"/>
    <w:rsid w:val="00805BD2"/>
    <w:rsid w:val="00810D2A"/>
    <w:rsid w:val="00817478"/>
    <w:rsid w:val="00817FA2"/>
    <w:rsid w:val="0083362C"/>
    <w:rsid w:val="008477F7"/>
    <w:rsid w:val="008842FA"/>
    <w:rsid w:val="008A26AA"/>
    <w:rsid w:val="008A4448"/>
    <w:rsid w:val="008A47C3"/>
    <w:rsid w:val="008A7CBB"/>
    <w:rsid w:val="008B31DC"/>
    <w:rsid w:val="008B4857"/>
    <w:rsid w:val="008D4246"/>
    <w:rsid w:val="008F3AC9"/>
    <w:rsid w:val="00921C6A"/>
    <w:rsid w:val="009224AF"/>
    <w:rsid w:val="00925A3A"/>
    <w:rsid w:val="00946FC0"/>
    <w:rsid w:val="00953B56"/>
    <w:rsid w:val="009579CB"/>
    <w:rsid w:val="00971C03"/>
    <w:rsid w:val="00973C66"/>
    <w:rsid w:val="00976C3D"/>
    <w:rsid w:val="00982294"/>
    <w:rsid w:val="009828E8"/>
    <w:rsid w:val="00990B1C"/>
    <w:rsid w:val="009961E9"/>
    <w:rsid w:val="009970C1"/>
    <w:rsid w:val="009978D3"/>
    <w:rsid w:val="009A0BCF"/>
    <w:rsid w:val="009A27B6"/>
    <w:rsid w:val="009B0164"/>
    <w:rsid w:val="009B68D3"/>
    <w:rsid w:val="009C3222"/>
    <w:rsid w:val="009C5572"/>
    <w:rsid w:val="009F4025"/>
    <w:rsid w:val="00A03A14"/>
    <w:rsid w:val="00A050EB"/>
    <w:rsid w:val="00A1176E"/>
    <w:rsid w:val="00A118F6"/>
    <w:rsid w:val="00A12FEB"/>
    <w:rsid w:val="00A16B48"/>
    <w:rsid w:val="00A2368A"/>
    <w:rsid w:val="00A27749"/>
    <w:rsid w:val="00A4513D"/>
    <w:rsid w:val="00A60DE4"/>
    <w:rsid w:val="00A62018"/>
    <w:rsid w:val="00A83DF5"/>
    <w:rsid w:val="00A850DF"/>
    <w:rsid w:val="00A971CD"/>
    <w:rsid w:val="00AA433F"/>
    <w:rsid w:val="00AC0F4B"/>
    <w:rsid w:val="00AC78D9"/>
    <w:rsid w:val="00AE067B"/>
    <w:rsid w:val="00AE5187"/>
    <w:rsid w:val="00AE5E76"/>
    <w:rsid w:val="00AF1053"/>
    <w:rsid w:val="00AF59E6"/>
    <w:rsid w:val="00B0059C"/>
    <w:rsid w:val="00B14F6C"/>
    <w:rsid w:val="00B24329"/>
    <w:rsid w:val="00B25A27"/>
    <w:rsid w:val="00B26986"/>
    <w:rsid w:val="00B34CE9"/>
    <w:rsid w:val="00B62A12"/>
    <w:rsid w:val="00B6308C"/>
    <w:rsid w:val="00B64E58"/>
    <w:rsid w:val="00B7419F"/>
    <w:rsid w:val="00B84EBD"/>
    <w:rsid w:val="00B95B90"/>
    <w:rsid w:val="00BA315B"/>
    <w:rsid w:val="00BB0D9A"/>
    <w:rsid w:val="00BB3153"/>
    <w:rsid w:val="00BB7C1F"/>
    <w:rsid w:val="00BC2050"/>
    <w:rsid w:val="00BC2CC8"/>
    <w:rsid w:val="00BC3056"/>
    <w:rsid w:val="00BD3213"/>
    <w:rsid w:val="00BE0290"/>
    <w:rsid w:val="00BE2FB6"/>
    <w:rsid w:val="00BE4E14"/>
    <w:rsid w:val="00BE616E"/>
    <w:rsid w:val="00BF0ED8"/>
    <w:rsid w:val="00BF209B"/>
    <w:rsid w:val="00BF4B0C"/>
    <w:rsid w:val="00BF7800"/>
    <w:rsid w:val="00C07257"/>
    <w:rsid w:val="00C07BE1"/>
    <w:rsid w:val="00C22099"/>
    <w:rsid w:val="00C35959"/>
    <w:rsid w:val="00C42E41"/>
    <w:rsid w:val="00C43D35"/>
    <w:rsid w:val="00C51425"/>
    <w:rsid w:val="00C5750C"/>
    <w:rsid w:val="00C62FFA"/>
    <w:rsid w:val="00C73162"/>
    <w:rsid w:val="00C73650"/>
    <w:rsid w:val="00C7396F"/>
    <w:rsid w:val="00C857C6"/>
    <w:rsid w:val="00CA45E7"/>
    <w:rsid w:val="00CC3632"/>
    <w:rsid w:val="00CC7EB0"/>
    <w:rsid w:val="00CD5EC4"/>
    <w:rsid w:val="00CE40D6"/>
    <w:rsid w:val="00CF2C52"/>
    <w:rsid w:val="00CF4FD1"/>
    <w:rsid w:val="00CF7B55"/>
    <w:rsid w:val="00D214D5"/>
    <w:rsid w:val="00D25E24"/>
    <w:rsid w:val="00D27948"/>
    <w:rsid w:val="00D36AF5"/>
    <w:rsid w:val="00D42B82"/>
    <w:rsid w:val="00D93079"/>
    <w:rsid w:val="00D93FC0"/>
    <w:rsid w:val="00D9749E"/>
    <w:rsid w:val="00DB198E"/>
    <w:rsid w:val="00DB1D15"/>
    <w:rsid w:val="00DB45E5"/>
    <w:rsid w:val="00DB73AB"/>
    <w:rsid w:val="00DC0104"/>
    <w:rsid w:val="00DE07A7"/>
    <w:rsid w:val="00DE2514"/>
    <w:rsid w:val="00DE7680"/>
    <w:rsid w:val="00DF4026"/>
    <w:rsid w:val="00E10E49"/>
    <w:rsid w:val="00E120D4"/>
    <w:rsid w:val="00E13FC5"/>
    <w:rsid w:val="00E231B4"/>
    <w:rsid w:val="00E27D3A"/>
    <w:rsid w:val="00E30A74"/>
    <w:rsid w:val="00E317F1"/>
    <w:rsid w:val="00E33277"/>
    <w:rsid w:val="00E36013"/>
    <w:rsid w:val="00E37705"/>
    <w:rsid w:val="00E4352D"/>
    <w:rsid w:val="00E43BE5"/>
    <w:rsid w:val="00E44B74"/>
    <w:rsid w:val="00E567E4"/>
    <w:rsid w:val="00E65234"/>
    <w:rsid w:val="00E67107"/>
    <w:rsid w:val="00E8021B"/>
    <w:rsid w:val="00E85A51"/>
    <w:rsid w:val="00E92E09"/>
    <w:rsid w:val="00EA7C7F"/>
    <w:rsid w:val="00EB73B4"/>
    <w:rsid w:val="00EC140E"/>
    <w:rsid w:val="00EC56DC"/>
    <w:rsid w:val="00F10059"/>
    <w:rsid w:val="00F23101"/>
    <w:rsid w:val="00F2641A"/>
    <w:rsid w:val="00F30B54"/>
    <w:rsid w:val="00F32F71"/>
    <w:rsid w:val="00F37A09"/>
    <w:rsid w:val="00F37A14"/>
    <w:rsid w:val="00F477AF"/>
    <w:rsid w:val="00F57937"/>
    <w:rsid w:val="00F57EE6"/>
    <w:rsid w:val="00F622AE"/>
    <w:rsid w:val="00F71CC7"/>
    <w:rsid w:val="00F73A07"/>
    <w:rsid w:val="00FA7F44"/>
    <w:rsid w:val="00FB03C5"/>
    <w:rsid w:val="00FC3C2C"/>
    <w:rsid w:val="00FC6FF1"/>
    <w:rsid w:val="00FC7350"/>
    <w:rsid w:val="00FD0FFB"/>
    <w:rsid w:val="00FE390C"/>
    <w:rsid w:val="00FF010E"/>
    <w:rsid w:val="00FF69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413BB3"/>
  <w15:docId w15:val="{52D295D7-65DD-45D1-AF2B-B1E467753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  <w:rsid w:val="00817FA2"/>
  </w:style>
  <w:style w:type="paragraph" w:styleId="Titolo1">
    <w:name w:val="heading 1"/>
    <w:basedOn w:val="Normale"/>
    <w:next w:val="Normale"/>
    <w:link w:val="Titolo1Carattere"/>
    <w:uiPriority w:val="9"/>
    <w:qFormat/>
    <w:rsid w:val="00F73A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3A254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2310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922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224AF"/>
    <w:rPr>
      <w:b/>
      <w:bCs/>
    </w:rPr>
  </w:style>
  <w:style w:type="character" w:styleId="Enfasicorsivo">
    <w:name w:val="Emphasis"/>
    <w:basedOn w:val="Carpredefinitoparagrafo"/>
    <w:uiPriority w:val="20"/>
    <w:qFormat/>
    <w:rsid w:val="009224AF"/>
    <w:rPr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3A2543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3A2543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2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2543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1"/>
    <w:qFormat/>
    <w:rsid w:val="003A2543"/>
    <w:pPr>
      <w:ind w:left="720"/>
      <w:contextualSpacing/>
    </w:pPr>
  </w:style>
  <w:style w:type="table" w:styleId="Grigliatabella">
    <w:name w:val="Table Grid"/>
    <w:basedOn w:val="Tabellanormale"/>
    <w:uiPriority w:val="59"/>
    <w:rsid w:val="008336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0B6306"/>
    <w:rPr>
      <w:color w:val="605E5C"/>
      <w:shd w:val="clear" w:color="auto" w:fill="E1DFDD"/>
    </w:rPr>
  </w:style>
  <w:style w:type="paragraph" w:customStyle="1" w:styleId="Default">
    <w:name w:val="Default"/>
    <w:rsid w:val="00810D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newsdescription">
    <w:name w:val="newsdescription"/>
    <w:basedOn w:val="Carpredefinitoparagrafo"/>
    <w:rsid w:val="003021C1"/>
  </w:style>
  <w:style w:type="character" w:customStyle="1" w:styleId="Titolo1Carattere">
    <w:name w:val="Titolo 1 Carattere"/>
    <w:basedOn w:val="Carpredefinitoparagrafo"/>
    <w:link w:val="Titolo1"/>
    <w:uiPriority w:val="9"/>
    <w:rsid w:val="00F73A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orpotesto">
    <w:name w:val="Body Text"/>
    <w:basedOn w:val="Normale"/>
    <w:link w:val="CorpotestoCarattere"/>
    <w:uiPriority w:val="1"/>
    <w:qFormat/>
    <w:rsid w:val="00F73A0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73A07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75640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75640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2310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63AD8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3012D"/>
  </w:style>
  <w:style w:type="paragraph" w:styleId="Pidipagina">
    <w:name w:val="footer"/>
    <w:basedOn w:val="Normale"/>
    <w:link w:val="PidipaginaCarattere"/>
    <w:uiPriority w:val="99"/>
    <w:unhideWhenUsed/>
    <w:rsid w:val="0033012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3012D"/>
  </w:style>
  <w:style w:type="table" w:customStyle="1" w:styleId="Grigliatabella1">
    <w:name w:val="Griglia tabella1"/>
    <w:basedOn w:val="Tabellanormale"/>
    <w:next w:val="Grigliatabella"/>
    <w:uiPriority w:val="99"/>
    <w:rsid w:val="00E30A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160987">
          <w:marLeft w:val="0"/>
          <w:marRight w:val="0"/>
          <w:marTop w:val="3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7.jpe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yperlink" Target="http://www.donboscogrottaglie.edu.i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taic84100p@pec.istruzione.it" TargetMode="External"/><Relationship Id="rId20" Type="http://schemas.openxmlformats.org/officeDocument/2006/relationships/image" Target="media/image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taee05000g@istruzione.it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8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hdphoto" Target="media/hdphoto1.wdp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98A079-05B1-4678-B558-5203CF2441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filomena</dc:creator>
  <cp:lastModifiedBy>Asus</cp:lastModifiedBy>
  <cp:revision>2</cp:revision>
  <cp:lastPrinted>2022-03-29T13:41:00Z</cp:lastPrinted>
  <dcterms:created xsi:type="dcterms:W3CDTF">2022-05-05T21:01:00Z</dcterms:created>
  <dcterms:modified xsi:type="dcterms:W3CDTF">2022-05-05T21:01:00Z</dcterms:modified>
</cp:coreProperties>
</file>